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7E" w:rsidRPr="0022494B" w:rsidRDefault="00D5577E" w:rsidP="00D5577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</w:rPr>
      </w:pPr>
      <w:r w:rsidRPr="0022494B">
        <w:rPr>
          <w:rFonts w:ascii="Times New Roman" w:eastAsia="Times New Roman" w:hAnsi="Times New Roman"/>
          <w:b/>
          <w:color w:val="333333"/>
          <w:kern w:val="36"/>
          <w:sz w:val="32"/>
          <w:szCs w:val="32"/>
        </w:rPr>
        <w:t xml:space="preserve"> «Поисково-познавательная деятельность дошкольников в процессе экологического воспитания». 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Детство — это радостная пора открытий. В процессе ознакомления с природой и окружающей действительностью ребенок учится говорить, мыслить, общаться, осваивать нормы социальной и экологической этики. Сейчас уже никого не нужно убеждать в том. насколько важно экологическое воспитание и развитие. Природа дает людям все необходимое для жизни, но человек не всегда ценит это, часто нерационально использует природные богатства.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Познание окружающего должно проходить в непосредственном взаимодействии ребенка с миром природы и разворачиваться, как увлекательное путешествие, вовлекающее малыша в изучение разнообразных проявлений природы так, чтобы он получал от этого радость.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Существенную роль в этом направлении играет поисково-познавательная деятельность дошкольников, протекающая в форме опытно-экспериментальных действий. В процессе чего дети преобразуют объекты с целью выявления их скрытых существенных связей с явлениями природы.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При организации поисковое - познавательной деятельности с детьми дошкольного возраста использую следующие формы работы: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занятия;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беседы познавательно-эвристического характера;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знаково-изобразительные средства;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-киносеансы;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прослушивание аудиозаписей;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дидактические и развивающие игры, упражнения;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сюжетно-ролевые игры;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-эксперименты и опыты: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-рассматривание картин;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наблюдения за живыми объектами и явлениями природы;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- экскурсии и целевые прогулки;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работа в уголках природы;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экологическая тропа;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-акции добрых дел;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предметные недели;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кружковая деятельность;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-конкурсы;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праздники, развлечения, вечера досуга;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-театрализованная деятельность;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Красная книга;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-Дни открытых дверей;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-диагностика развития детей.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Концепция дошкольного воспитания нацеливает на использование нетрадиционных форм занятий с детьми (НОД «Исследователи», «Путешествие» в., КВН, '"Что? Где? Когда? ", "Поле чудес", "Удивительный калейдоскоп" и т. п.). Интересны комбинированные и комплексные занятия, в которых познание окружающего мира сочетается с другими видами деятельности (речевой, математической, музыкальной, изобразительной, (напр. «Праздник леса»)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Организация развивающей среды - это одно из условий решения задач поисково-познавательной деятельности в детском саду. Предметная среда окружает и оказывает влияние на ребенка уже с первых минут его жизни. Сегодня,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Примером такой развивающей среды стала творческая лаборатория центр в группе.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 xml:space="preserve">Очень интересно проходят занятия с детьми в центре экспериментирования. Дошкольникам задаются вопросы: "Какой песок легче - сухой или мокрый? ", "Что тонет в воде камень, песок или дерево? ", "Что </w:t>
      </w:r>
      <w:r w:rsidRPr="0022494B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происходит с солью, сахаром, песком при их погружении в воду? ", "Что произойдет с зажженной свечой, если ее накрыть банкой? " и т. д. После того, как дети отвечают на вопросы, мы проводим опыты. Опыты с солью, водой сопровождаются у детей проговариванием и выдвижением множества гипотез-догадок, попытками предугадать ожидаемые результаты. Это положительно сказывается на развитии речи, умении выстраивать сложные предложения, делать выводы. Многократное повторение одних и тех же опытов, свойственное многим детям, вырабатывает у них определенный алгоритм действий, четкость выполнения отдельных операций, аккуратность в работе (иначе эксперимент может не удаться). А вопросы «Зачем?», «Как?» и «Почему?» требуют уже от воспитателей компетентности в различных областях окружающего нас мира.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Вне занятий опыты в лаборатории проводятся только по желанию детей. Педагог уточняет у ребенка цель опыта, но в ход его не вмешивается. Пусть ребенок пробует, ошибается, варьирует, но сам приходит к результату.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Результаты опытов и выход знаний, полученных в самостоятельной деятельности детей, отражаются в дискуссии. Здесь дошкольники рассказывают о том, кто что делал, и что у кого получилось, анализируют полученные данные.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Роль воспитателя – подготовить ключевые вопросы, запускающие и поддерживающие активность воспитанников. В ходе дискуссии обязательно обсуждаются ошибки в опытах, противоречивые суждения. Окончательный вывод формулирует воспитатель.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Для качественного проведения экспериментов очень важен правильный подбор дидактического материала и оборудования. Поэтому все собранные и изготовленные в ходе предыдущей работы пособия систематизированы и оформлены в наборы для исследования определенных свойств предметов и явлений, по сезонам (времена года).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 xml:space="preserve">Еще одним примером адекватной развивающей среды является экологический центр, создавая который, мы исходили из базовой идеи о том, </w:t>
      </w:r>
      <w:r w:rsidRPr="0022494B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что развивает та среда, в которой ребенок активно действует. В экологическом центре знакомлю детей с разнообразными видами комнатных растений, рассказываю о месте их произрастания, показываю особенности приспособления к среде, общность этих особенностей, у растений одной и разных климатических зон. Интересны и поучительны дня детей следующие экспозиции: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«Пустыня». «Лес». «Горы». «Северный полюс». «Коллекция семян». «Коллекция камней, ракушек», «Подводный мир» и др.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Становление поисковое - познавательной деятельности дошкольника зависит как от сотрудничества с партнёром-взрослым, так и от полноты и разнообразия предоставляемых материалов. Их наличие позволяет не только поддерживать изначально присущую ребёнку любознательность, не дать ей погаснуть, но и развить его познавательные интересы.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 xml:space="preserve">Огромное значение в работе с детьми имеет игра. Освоение детьми навыков </w:t>
      </w:r>
      <w:proofErr w:type="spellStart"/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поисково</w:t>
      </w:r>
      <w:proofErr w:type="spellEnd"/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- познавательной деятельности осуществляется легче, если в процессе познания включаются игровые обучающие ситуации, элементы сюжетно-ролевой игры, дидактические и развивающие игры, упражнения. Дидактические игры проводим в зависимости от уровня экологической воспитанности и степени овладения детьми опытно-экспериментальных действий с подгруппами по 5-6 человек.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В дошкольном возрасте у ребенка бурно развивается воображение, которое особенно ярко обнаруживает себя и в игре, и при восприятии произведении художественно-познавательного характера. Самое доступное, самое приятное и самое полезное из всех удовольствий для ребенка - это когда ему вслух читают интересные книги. Для детей подходят произведения таких писателей, как В. Бианки, М. Пришвина, К. И. Чуковского, С. Я, Маршака и др.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 xml:space="preserve">Очень любят малыши сказки. Детям младшего дошкольного возраста наиболее интересны сказки о животных. Старшим дошкольникам более по душе волшебные сказки. Также в младшем дошкольном возрасте ребенка </w:t>
      </w:r>
      <w:r w:rsidRPr="0022494B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привлекают легкие шуточные стихи, загадки, </w:t>
      </w:r>
      <w:proofErr w:type="spellStart"/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потешки</w:t>
      </w:r>
      <w:proofErr w:type="spellEnd"/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, небывальщины и др. малые формы фольклора.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Ознакомление дошкольников с Красной Книгой поможет детям понять важность того, что природу родного края мы должны беречь и охранять. Веками человек был потребителем по отношению к природе: жил и пользовался ее дарами, не задумываясь о последствиях. Важно, чтобы у детей возникло желание охранять и оберегать природу.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В освоении опытно-экспериментальной деятельности детей большое значение имеет наблюдение. С его помощью дети познают не только внешние параметры объектов природы (окрас, строение, запах и д. р., но и приобретают различные навыки, направленные на познание или практическое преобразование природы (труд по уходу за растениями и животными, изо деятельность и рассказы детей на основе наблюдений) 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Во время проведения экскурсий и целевых прогулок 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местности. Прогулка - это замечательное время, когда взрослый может постепенно приобщать малыша к тайнам природы - живой и неживой, рассказывать о жизни самых различных растений и животных, насекомых, а у ребенка появляется возможность экспериментировать в естественных условиях.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Опытно-экспериментальная деятельность успешно реализуется и в процессе экскурсий по Экологической тропе - демонстрационному маршруту, проходящему через различные природные объекты МДОУ «Детский сад №103».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Экологическая тропа организуется таким образом, что позволяет знакомить детей с различными природными явлениями, живыми и неживыми объектами, проводить наблюдение, опыты, эксперименты, организовывать игры.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Для полноценного развития личности дошкольников, обеспечения максимальной реализации потенциальных познавательно-исследовательских способностей, формирования социально-практического опыта воспитанников, исходя из их интересов и возможностей функционирует кружок «</w:t>
      </w:r>
      <w:proofErr w:type="spellStart"/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Семицветик</w:t>
      </w:r>
      <w:proofErr w:type="spellEnd"/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». Благодаря оказанию данных дополнительных образовательных услуг воспитанники кружка умеют выявлять причинно-следственные связи в природе; обсуждать и опытным путем подтверждать условия роста и жизни растений; распознавать деревянные и металлические предметы, рассуждать об их свойствах и использовании человеком; опытным путем демонстрировать, что люди позаимствовали у природы для своей хозяйственной деятельности; выдвигать и обосновывать гипотезы; использовать накопленный опыт в практической художественно - творческой деятельности.</w:t>
      </w:r>
    </w:p>
    <w:p w:rsidR="00D5577E" w:rsidRPr="0022494B" w:rsidRDefault="00D5577E" w:rsidP="00D557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94B">
        <w:rPr>
          <w:rFonts w:ascii="Times New Roman" w:eastAsia="Times New Roman" w:hAnsi="Times New Roman"/>
          <w:color w:val="333333"/>
          <w:sz w:val="28"/>
          <w:szCs w:val="28"/>
        </w:rPr>
        <w:t>Важнейшим показателем результативности воспитательное - образовательной работы является положительная динамика общеобразовательного развития детей.</w:t>
      </w:r>
    </w:p>
    <w:p w:rsidR="00D5577E" w:rsidRPr="0022494B" w:rsidRDefault="00D5577E" w:rsidP="00D5577E">
      <w:pPr>
        <w:rPr>
          <w:rFonts w:ascii="Times New Roman" w:hAnsi="Times New Roman"/>
          <w:sz w:val="28"/>
          <w:szCs w:val="28"/>
        </w:rPr>
      </w:pPr>
    </w:p>
    <w:p w:rsidR="00657595" w:rsidRDefault="00657595"/>
    <w:sectPr w:rsidR="0065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577E"/>
    <w:rsid w:val="00657595"/>
    <w:rsid w:val="00D5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2017-03-12T15:59:00Z</dcterms:created>
  <dcterms:modified xsi:type="dcterms:W3CDTF">2017-03-12T16:05:00Z</dcterms:modified>
</cp:coreProperties>
</file>