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96" w:rsidRDefault="00E80C96" w:rsidP="00E80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C96">
        <w:rPr>
          <w:rFonts w:ascii="Times New Roman" w:hAnsi="Times New Roman" w:cs="Times New Roman"/>
          <w:b/>
          <w:sz w:val="32"/>
          <w:szCs w:val="32"/>
        </w:rPr>
        <w:t>Игра как средство развития  всесторонней личности ребенка  при подготовке  к начальному звену средней школы.</w:t>
      </w:r>
    </w:p>
    <w:p w:rsidR="00E80C96" w:rsidRDefault="00E80C96" w:rsidP="00E80C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7CB" w:rsidRDefault="009367CB" w:rsidP="00E80C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7CB" w:rsidRDefault="009367CB" w:rsidP="00E80C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7CB" w:rsidRDefault="009367CB" w:rsidP="00E80C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67CB" w:rsidRDefault="009367CB" w:rsidP="00E80C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0C96" w:rsidRPr="00E80C96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C96">
        <w:rPr>
          <w:rFonts w:ascii="Times New Roman" w:hAnsi="Times New Roman" w:cs="Times New Roman"/>
          <w:b/>
          <w:sz w:val="24"/>
          <w:szCs w:val="24"/>
        </w:rPr>
        <w:t>Автор</w:t>
      </w:r>
      <w:r w:rsidRPr="00E80C96">
        <w:rPr>
          <w:rFonts w:ascii="Times New Roman" w:hAnsi="Times New Roman" w:cs="Times New Roman"/>
          <w:sz w:val="24"/>
          <w:szCs w:val="24"/>
        </w:rPr>
        <w:t>. Орехова Раиса Николаевна.</w:t>
      </w:r>
    </w:p>
    <w:p w:rsidR="00E80C96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C96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E80C96">
        <w:rPr>
          <w:rFonts w:ascii="Times New Roman" w:hAnsi="Times New Roman" w:cs="Times New Roman"/>
          <w:sz w:val="24"/>
          <w:szCs w:val="24"/>
        </w:rPr>
        <w:t>. 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96" w:rsidRPr="00E80C96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C96">
        <w:rPr>
          <w:rFonts w:ascii="Times New Roman" w:hAnsi="Times New Roman" w:cs="Times New Roman"/>
          <w:b/>
          <w:sz w:val="24"/>
          <w:szCs w:val="24"/>
        </w:rPr>
        <w:t>Название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МБДОУ «Сказка г. Ноябрьск, Тюменской области.</w:t>
      </w:r>
      <w:r w:rsidRPr="00E80C96">
        <w:rPr>
          <w:rFonts w:ascii="Times New Roman" w:hAnsi="Times New Roman" w:cs="Times New Roman"/>
          <w:sz w:val="24"/>
          <w:szCs w:val="24"/>
        </w:rPr>
        <w:t xml:space="preserve"> МБДОУ «Сказка».</w:t>
      </w:r>
    </w:p>
    <w:p w:rsidR="00E80C96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C96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7CB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7CB" w:rsidRDefault="00E80C96" w:rsidP="00E80C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CB" w:rsidRDefault="009367CB" w:rsidP="00E80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7CB" w:rsidRDefault="009367CB" w:rsidP="0093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C96" w:rsidRDefault="009367CB" w:rsidP="0093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C96">
        <w:rPr>
          <w:rFonts w:ascii="Times New Roman" w:hAnsi="Times New Roman" w:cs="Times New Roman"/>
          <w:sz w:val="24"/>
          <w:szCs w:val="24"/>
        </w:rPr>
        <w:t>Игра  у детей дошкольного возраста тесно связана с воображением (принятие роли, способность воплотиться в ней, встать на позицию другого, побыть в воображаемой ситуации). Работа воспитателя по развитию у детей воображения начинается в рамках игры как предметной деятельности, когда дети еще не владеют ролевым поведением</w:t>
      </w:r>
      <w:r w:rsidR="00452E82">
        <w:rPr>
          <w:rFonts w:ascii="Times New Roman" w:hAnsi="Times New Roman" w:cs="Times New Roman"/>
          <w:sz w:val="24"/>
          <w:szCs w:val="24"/>
        </w:rPr>
        <w:t>, но могут иметь представление о существовании определенных социальных ролей окружающих людей.  Педагог</w:t>
      </w:r>
      <w:r w:rsidR="001D1805">
        <w:rPr>
          <w:rFonts w:ascii="Times New Roman" w:hAnsi="Times New Roman" w:cs="Times New Roman"/>
          <w:sz w:val="24"/>
          <w:szCs w:val="24"/>
        </w:rPr>
        <w:t>,</w:t>
      </w:r>
      <w:r w:rsidR="00452E82">
        <w:rPr>
          <w:rFonts w:ascii="Times New Roman" w:hAnsi="Times New Roman" w:cs="Times New Roman"/>
          <w:sz w:val="24"/>
          <w:szCs w:val="24"/>
        </w:rPr>
        <w:t xml:space="preserve"> создавая игровую ситуацию, воплощает ее в контексте какого-либо сюжета, образа, что способствует ее целостному восприятию. Предъявление сюжета как целостной образной ситуации чрезвычайно важно для развития умения строить сюжет игры, создавать замы</w:t>
      </w:r>
      <w:r w:rsidR="001D1805">
        <w:rPr>
          <w:rFonts w:ascii="Times New Roman" w:hAnsi="Times New Roman" w:cs="Times New Roman"/>
          <w:sz w:val="24"/>
          <w:szCs w:val="24"/>
        </w:rPr>
        <w:t xml:space="preserve">сел. К трем годам ребенок, при </w:t>
      </w:r>
      <w:r w:rsidR="00452E82">
        <w:rPr>
          <w:rFonts w:ascii="Times New Roman" w:hAnsi="Times New Roman" w:cs="Times New Roman"/>
          <w:sz w:val="24"/>
          <w:szCs w:val="24"/>
        </w:rPr>
        <w:t>у</w:t>
      </w:r>
      <w:r w:rsidR="001D1805">
        <w:rPr>
          <w:rFonts w:ascii="Times New Roman" w:hAnsi="Times New Roman" w:cs="Times New Roman"/>
          <w:sz w:val="24"/>
          <w:szCs w:val="24"/>
        </w:rPr>
        <w:t>с</w:t>
      </w:r>
      <w:r w:rsidR="00452E82">
        <w:rPr>
          <w:rFonts w:ascii="Times New Roman" w:hAnsi="Times New Roman" w:cs="Times New Roman"/>
          <w:sz w:val="24"/>
          <w:szCs w:val="24"/>
        </w:rPr>
        <w:t>ловии успешного развития игровых  умений уже называет себя именем героя, т.е. принимает роль, хотя сама игра выглядит как набор простых игровых действий: малыш водит машинку – разгружает ее. Руководя детской игрой, воспитатель должен не только разнообразить игровые действия, но и усложнять игровую задачу. Необходимо учить детей включать детей в игру предметы-заместители, полу функциональный материал, объединять несколько игровых действий в единую смысловую цепочку, использовать воображаемые действия, вводить в игру новые персонажи, акцентировать внимание ребят на взаимоотношения людей, ориентировать на сверстника как на партнера, побуждать готовить для игры предметную среду. Постепенно у детей возникает интерес к сверстнику</w:t>
      </w:r>
      <w:r>
        <w:rPr>
          <w:rFonts w:ascii="Times New Roman" w:hAnsi="Times New Roman" w:cs="Times New Roman"/>
          <w:sz w:val="24"/>
          <w:szCs w:val="24"/>
        </w:rPr>
        <w:t>, интересуется играми у других ребят, не противятся мимолетным игровым контактам, с удовольствием включаются в коллективную подвижную игру. В самодеятельных играх детей отводится</w:t>
      </w:r>
      <w:r w:rsidR="001D1805">
        <w:rPr>
          <w:rFonts w:ascii="Times New Roman" w:hAnsi="Times New Roman" w:cs="Times New Roman"/>
          <w:sz w:val="24"/>
          <w:szCs w:val="24"/>
        </w:rPr>
        <w:t xml:space="preserve"> много внимания </w:t>
      </w:r>
      <w:r>
        <w:rPr>
          <w:rFonts w:ascii="Times New Roman" w:hAnsi="Times New Roman" w:cs="Times New Roman"/>
          <w:sz w:val="24"/>
          <w:szCs w:val="24"/>
        </w:rPr>
        <w:t xml:space="preserve"> предмету (игрушке), но использование только предмета в качестве партнера по игре может тормозить дальнейшее развитие игровых умений ребят.</w:t>
      </w:r>
    </w:p>
    <w:p w:rsidR="009367CB" w:rsidRPr="00E80C96" w:rsidRDefault="009367CB" w:rsidP="00936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Воспитатель должен приветствуя и развивая игры ребенка с партнером – игрушкой, </w:t>
      </w:r>
      <w:r w:rsidR="001D1805">
        <w:rPr>
          <w:rFonts w:ascii="Times New Roman" w:hAnsi="Times New Roman" w:cs="Times New Roman"/>
          <w:sz w:val="24"/>
          <w:szCs w:val="24"/>
        </w:rPr>
        <w:t>перенастраивать</w:t>
      </w:r>
      <w:r>
        <w:rPr>
          <w:rFonts w:ascii="Times New Roman" w:hAnsi="Times New Roman" w:cs="Times New Roman"/>
          <w:sz w:val="24"/>
          <w:szCs w:val="24"/>
        </w:rPr>
        <w:t xml:space="preserve"> его и на партнера – взрослого, а в дальнейшем все более на партнер – сверстника. Для этого педагог должен уметь показать ребенку взрослого или сверстника как привлекательного партнера по игре, такой партнер должен ответить на вопрос, его можно послушать, с ним интересно разговаривать. Для  этого  воспитатель должен учить детей диалогу,  формируя, формируя у них ролевую речь, обращенную к партнеру.</w:t>
      </w:r>
    </w:p>
    <w:p w:rsidR="00E80C96" w:rsidRDefault="00E80C96" w:rsidP="009367CB">
      <w:pPr>
        <w:jc w:val="both"/>
      </w:pPr>
    </w:p>
    <w:p w:rsidR="00E80C96" w:rsidRDefault="00E80C96" w:rsidP="009367CB">
      <w:pPr>
        <w:jc w:val="both"/>
      </w:pPr>
    </w:p>
    <w:p w:rsidR="00E80C96" w:rsidRDefault="00E80C96" w:rsidP="009367CB">
      <w:pPr>
        <w:jc w:val="both"/>
      </w:pPr>
    </w:p>
    <w:p w:rsidR="00E80C96" w:rsidRDefault="00E80C96" w:rsidP="009367CB">
      <w:pPr>
        <w:jc w:val="both"/>
      </w:pPr>
    </w:p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E80C96" w:rsidRDefault="00E80C96"/>
    <w:p w:rsidR="00546760" w:rsidRDefault="00546760">
      <w:bookmarkStart w:id="0" w:name="_GoBack"/>
      <w:bookmarkEnd w:id="0"/>
    </w:p>
    <w:sectPr w:rsidR="005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98"/>
    <w:rsid w:val="001D1805"/>
    <w:rsid w:val="00383A68"/>
    <w:rsid w:val="00452E82"/>
    <w:rsid w:val="00546760"/>
    <w:rsid w:val="008A021A"/>
    <w:rsid w:val="009367CB"/>
    <w:rsid w:val="00B45198"/>
    <w:rsid w:val="00D63FB5"/>
    <w:rsid w:val="00DE2558"/>
    <w:rsid w:val="00E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02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0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02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0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Орехов</dc:creator>
  <cp:keywords/>
  <dc:description/>
  <cp:lastModifiedBy>Максим Орехов</cp:lastModifiedBy>
  <cp:revision>9</cp:revision>
  <dcterms:created xsi:type="dcterms:W3CDTF">2018-07-07T06:02:00Z</dcterms:created>
  <dcterms:modified xsi:type="dcterms:W3CDTF">2018-07-07T08:30:00Z</dcterms:modified>
</cp:coreProperties>
</file>