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36" w:rsidRDefault="00C04536" w:rsidP="00C04536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4B1" w:rsidRDefault="00E81ED2" w:rsidP="00C04536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"Путе</w:t>
      </w:r>
      <w:r>
        <w:rPr>
          <w:rFonts w:ascii="Times New Roman" w:hAnsi="Times New Roman" w:cs="Times New Roman"/>
          <w:sz w:val="28"/>
          <w:szCs w:val="28"/>
        </w:rPr>
        <w:t xml:space="preserve">шествие в Страну добра по тропинке </w:t>
      </w:r>
      <w:r w:rsidRPr="00E81ED2">
        <w:rPr>
          <w:rFonts w:ascii="Times New Roman" w:hAnsi="Times New Roman" w:cs="Times New Roman"/>
          <w:sz w:val="28"/>
          <w:szCs w:val="28"/>
        </w:rPr>
        <w:t xml:space="preserve"> нравственности"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Цели: формировать нравственные качества: дружбы, доброты, уважения к старшим и малышам, трудолюбия, аккуратности;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Развивать любознательность, внимание, логическое мышление.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Оборудование: магнитофон, аудиозапись, компьютер, проектор, экран, карточки с пословицами, игрушка – Незнайка, караоке, листы бумаги, краски, карандаши.</w:t>
      </w:r>
      <w:proofErr w:type="gramEnd"/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ХОД ЗАНЯТИЯ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1. Цели: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 нам на занятие сегодня пришел сказочный герой. Кто это? (Незнайка). Он всегда такой рассеянный, что вот потерял свою шляпу и даже не знает, где.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Мы отправимся с вами в путе</w:t>
      </w:r>
      <w:r>
        <w:rPr>
          <w:rFonts w:ascii="Times New Roman" w:hAnsi="Times New Roman" w:cs="Times New Roman"/>
          <w:sz w:val="28"/>
          <w:szCs w:val="28"/>
        </w:rPr>
        <w:t>шествие в страну Добра по тропинке</w:t>
      </w:r>
      <w:r w:rsidRPr="00E81ED2">
        <w:rPr>
          <w:rFonts w:ascii="Times New Roman" w:hAnsi="Times New Roman" w:cs="Times New Roman"/>
          <w:sz w:val="28"/>
          <w:szCs w:val="28"/>
        </w:rPr>
        <w:t xml:space="preserve"> нравственности. Что такое нравственность? От какого слова? (нравиться). Да, это разные дела и поступки, которые всем должны нравиться. И будем учить этому нашего </w:t>
      </w:r>
      <w:r>
        <w:rPr>
          <w:rFonts w:ascii="Times New Roman" w:hAnsi="Times New Roman" w:cs="Times New Roman"/>
          <w:sz w:val="28"/>
          <w:szCs w:val="28"/>
        </w:rPr>
        <w:t xml:space="preserve">друга </w:t>
      </w:r>
      <w:r w:rsidRPr="00E81ED2">
        <w:rPr>
          <w:rFonts w:ascii="Times New Roman" w:hAnsi="Times New Roman" w:cs="Times New Roman"/>
          <w:sz w:val="28"/>
          <w:szCs w:val="28"/>
        </w:rPr>
        <w:t>Незнайку.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вам отправиться </w:t>
      </w:r>
      <w:r w:rsidRPr="00E81ED2">
        <w:rPr>
          <w:rFonts w:ascii="Times New Roman" w:hAnsi="Times New Roman" w:cs="Times New Roman"/>
          <w:sz w:val="28"/>
          <w:szCs w:val="28"/>
        </w:rPr>
        <w:t>на автобусе. Аккуратно займем свои места. Но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рибежал Незнайка, всех растолкал, первый залез в автобус и уселся на самое лучшее первое место.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ED2">
        <w:rPr>
          <w:rFonts w:ascii="Times New Roman" w:hAnsi="Times New Roman" w:cs="Times New Roman"/>
          <w:sz w:val="28"/>
          <w:szCs w:val="28"/>
        </w:rPr>
        <w:t>Ребята, может быть, нам надо что-то Незнайке подсказать? (правила посадки в автобус, пропустить девочек, помочь пожилым, уступить им место).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2. Путешествие по станциям.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Итак, все заняли свои места, уселись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. Отправляемся в путешествие и приглашаем всех принять в нем участие: поиграть, пошутить, посмеяться. И, конечно же, мы приглашаем всех наших друзей хорошенько подумать обо всем, что увидите и услышите.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Первая остановка. Что за город? Отгадайте загадки.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Слаще меда, слаще пуха, 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Отдохни! - все шепчет в ухо.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Тот, кто будет с ней дружить,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Будет очень плохо жить. (Лень)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Не колода и не пень,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лежит целый день. (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Значит, это город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Лентяйск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. Почему его так назвали, как вы думаете?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Ленивые школьники скучают на уроках, поэтому плохо учатся. Такие дети не хотят выполнять работу в классе.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Лентяи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не любят чисто писать в своих тетрадях, читать книжки. Они не воспитывают в себе привычку трудиться, </w:t>
      </w:r>
      <w:r w:rsidRPr="00E81ED2">
        <w:rPr>
          <w:rFonts w:ascii="Times New Roman" w:hAnsi="Times New Roman" w:cs="Times New Roman"/>
          <w:sz w:val="28"/>
          <w:szCs w:val="28"/>
        </w:rPr>
        <w:lastRenderedPageBreak/>
        <w:t>помогать своим родителям в домашних делах. Ленивые дети хотят жить так, как мечтал об этом один ученик.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 xml:space="preserve">(Стих. Б.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 xml:space="preserve"> "Петя мечтает”</w:t>
      </w:r>
      <w:proofErr w:type="gramEnd"/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б мыло приходило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По утрам ко мне в кровать,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 само меня бы мыло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Хорошо бы это было.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б книжки и тетрадки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Научились быть в порядке,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Знали все свои места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Вот была бы красота.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Вот бы жизнь тогда настала!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гуляй да отдыхай!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Тут и мама б перестала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Говорить, что я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Некоторые дети забывают хорошее и очень важное правило: у каждой вещи должно быть свое место. К этому следует приучить себя на всю жизнь. Такая привычка помогает хорошо учиться, успевать за день сделать много разных дел. Порядок надо соблюдать во всем. Тогда не надо будет ничего искать – все всегда под руками и в нужный момент вещи легко взять.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(Стих. И Демьянова "Почему короткий день”</w:t>
      </w:r>
      <w:proofErr w:type="gramEnd"/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- Почему короткий день?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- Ты искал с утра ремень.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потом резинки, а потом ботинки!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Убирай все с вечера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Искать будет нечего!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От себя прогонишь лень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 длиннее станет день!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Что же мы можем посоветовать Незнайке? (не лениться, всегда трудиться.)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Отправляемся дальше. 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вы когда-нибудь бывали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Спасибоград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Где на вежливом бульваре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Вежливо благодарят? (Н. Юсупов)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lastRenderedPageBreak/>
        <w:t>Незнайка не знает вежливых слов и с удивлением у вас спрашивает, что это за слова такие. Ребята, какие вежливые, волшебные слова вы знаете?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Слова "здравствуйте” и "до свидания” – очень интересные слова. Вдумайтесь в их значение. "Здравствуйте” – мы желаем вам здоровья (здравия). И "До свидания” – мы надеемся увидеть вас еще раз. Поэтому людям приятно слышать такие слова. А слова "Спасибо, Пожалуйста” образованы от сочетания слов.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"Спасибо” – Спаси Бог, "пожалуйста” – от "пожалуй” - окажи милость, внимание, "ста” – по мнению некоторых ученых сокращенная форма слова "государь”.[4]</w:t>
      </w:r>
      <w:proofErr w:type="gramEnd"/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При встрече здороваться: "Доброе утро!”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"Доброе утро!” – солнцу и птицам.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"Доброе утро!” – улыбчивым лицам.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 каждый становится добрым, отзывчивым…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Добрые слова любят и понимают не только люди, но и животные. Есть даже такая пословица: Доброе слово и кошке приятно. Послушайте стихотворение.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Ко мне бежит огромный Гусь,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Я говорю себе: "Не трусь!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Быть может, этот Гусь – ручной,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Бежит знакомиться со мной”.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Но у Гуся свирепый вид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Он угрожающе шипит.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Щипаться будет? Ну и пусть.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Я улыбнулся: "Здравствуй, Гусь!”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Он головой кивнул в ответ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 мне послышалось: "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Приве-ет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!”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Почему свирепый Гусь вдруг кивнул головой мальчику и как бы сказал "Привет”?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ты идешь навстречу с улыбкой, с добрым словом "Здравствуй” – это значит, что ты не хочешь причинять вреда, обидеть и, наверное, самый сердитый гусь смягчится.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Вот какое удивительное слово "здравствуйте”.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Никогда не надо забывать говорить людям волшебные слова, чтобы не огорчать их. В стих. А. Шибаева "Дорогие слова” автор пропустил некоторые слова. Давайте хором их угадаем.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lastRenderedPageBreak/>
        <w:t>Дядя Саша огорчен,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Рассказал он вот о чем.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Настя – славная девчонка,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Настя ходит в первый класс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Но… давно уже от Насти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Я не слышу слова…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слово-то какое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Очень дорогое.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Встретил Витю я, соседа,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Встреча грустная была: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 меня он, как торпеда,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Налетел из-за угла!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Но – представьте! Зря от Вити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Ждал я слова…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слово-то какое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Очень дорогое.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Он про внучку говорил: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досада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Я портфель ей подарил,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Вижу – очень рада.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Но нельзя ж молчать как рыба,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Ну, сказала бы …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А слово-то какое –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Очень дорогое.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Но знать заветные "волшебные” слова мало. Ведь вежливость – это еще и поступки, действия. Придержать тяжелую дверь в школу перед тем, кто идет следом; помочь пожилому человеку подняться на ступеньку автобуса; взять у мамы тяжелую сумку – да мало ли еще существует знаков внимания к людям, которые они с благодарностью примут от вас. А ваши хорошие поступки делают людей добрее.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Внимание! Наше путешествие продолжается. На нашем пути встречается полустанок "Остров Отдыха”. Вместе с Незнайкой мы можем отдохнуть.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(Физкультминутка)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нравится тебе, то делай так (движение)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нравится тебе, то делай так,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нравится тебе, то и другим ты покажи,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Если нравится тебе, то делай так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Чтобы узнать, какая будет следующая остановка, надо отгадать, мелодия какой песни прозвучит. ("Вместе весело шагать”) Что это за песня? О чем она? (О дружбе)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Незнайка, как ты думаешь, как называется остановка? Город Дружбы и Добра.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Как понимаете слово "дружба”?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Кто такой друг?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Что значит дружить?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Настоящий друг – это человек, которому мы всегда доверяем и на которого всегда можем положиться. Чтобы в вашей жизни появился человек, которого вы сможете назвать своим другом, надо научиться отдавать, не ожидая и не требуя ничего взамен. Доверие и великодушие – вот та почва, на которой вырастет дружба. Обретает друзей тот, кто сам умеет дружить.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Давайте подумаем и составим правила, законы дружбы.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Доверять своему другу.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Заступаться за друга.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Уважать своего друга.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Не обижать друга.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Уметь хранить секреты друга.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 доске – пословицы о дружбе и добре. Надо соединить части стрелочками.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Старый друг лучше новых двух.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Худо тому, кто добра не делает никому.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Один за всех и все за одного.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Чему научили Незнайку на этой станции?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Землю обогнули тоненькие нити,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Нити параллелей и зеленых рек.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Протяните руку, руку протяните,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Надо, чтобы в дружбу верил каждый человек.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Обогрейте словом, обласкайте взглядом,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От хорошей шутки тает даже снег.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Это так чудесно, если с вами рядом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Станет добрым и веселым хмурый человек.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Поем песню (караоке) и движемся к следующей остановке.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Как называется наша остановка? Станция Улыбок.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(Стих. "Улыбка”)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 xml:space="preserve"> день встречает,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Кто с улыбкой детей пеленает,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Кто с улыбкой проблемы решает,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Чья улыбка, как луч мудреца.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Тот, как солнце, всех согревает,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Тот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 xml:space="preserve"> зло побеждает,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Тот великую тайну знает: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Суть улыбки – радость творца.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Перед вами лежат листы бумаги. Вам надо нарисовать улыбающееся лицо, улыбку.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Посмотри, Незнайка, какие разные улыбки, какие разные веселые лица нарисовали дети.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Ребята, я думаю, что с нашего путешествия, которое уже подходит к концу, Незнайка многому научился. И сейчас давайте попробуем из слов на экране выбрать те, которые подойдут Незнайке и нам с вами.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Умный, глупый, злой, добрый, красивый, хитрый, жадный, заносчивый, правдивый, врун, отзывчивый, грубый, ласковый, ябеда, насмешник, непоседа, трудолюбивый.</w:t>
      </w:r>
      <w:proofErr w:type="gramEnd"/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Все слова, которые вы выбрали, относятся к воспитанному человеку. Это все – нравственные качества, которые нравятся нам и людям, с которыми мы общаемся.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На этом наше путешествие заканчивается. Спасибо вам за урок нравственности, который вы преподали Незнайке.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Информационные источники: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 xml:space="preserve"> Н.И. Справочник классного руководителя 1-4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. М.: ВАКО,2005.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 xml:space="preserve"> Н. И. Классные часы по теме нравственность. М.: 2006.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Н. Ф. Классные часы в 3-4 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. Ростов: Феникс, 2007.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 xml:space="preserve">Еланская А. Секреты твоего успеха. Этикет и искусство общения.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.: Махаон, 2007.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lastRenderedPageBreak/>
        <w:t>Классные часы на темы этикета / авт.-сост. Матюхина Ю. А.– М.: Глобус, 2007.</w:t>
      </w:r>
    </w:p>
    <w:p w:rsidR="00E81ED2" w:rsidRPr="00E81ED2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81ED2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С. Н. Современные праздники в начальной школе.– М.: ИКЦ "</w:t>
      </w:r>
      <w:proofErr w:type="spellStart"/>
      <w:r w:rsidRPr="00E81ED2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81ED2">
        <w:rPr>
          <w:rFonts w:ascii="Times New Roman" w:hAnsi="Times New Roman" w:cs="Times New Roman"/>
          <w:sz w:val="28"/>
          <w:szCs w:val="28"/>
        </w:rPr>
        <w:t>”, 2007.</w:t>
      </w:r>
    </w:p>
    <w:p w:rsidR="00E81ED2" w:rsidRPr="00C04536" w:rsidRDefault="00E81ED2" w:rsidP="00E81ED2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ED2">
        <w:rPr>
          <w:rFonts w:ascii="Times New Roman" w:hAnsi="Times New Roman" w:cs="Times New Roman"/>
          <w:sz w:val="28"/>
          <w:szCs w:val="28"/>
        </w:rPr>
        <w:t>Совместные праздники для школьников и родителей в начальной школе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E81ED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1ED2">
        <w:rPr>
          <w:rFonts w:ascii="Times New Roman" w:hAnsi="Times New Roman" w:cs="Times New Roman"/>
          <w:sz w:val="28"/>
          <w:szCs w:val="28"/>
        </w:rPr>
        <w:t>ол. Авторов.– М.: Глобус, 2006.</w:t>
      </w:r>
    </w:p>
    <w:sectPr w:rsidR="00E81ED2" w:rsidRPr="00C04536" w:rsidSect="0035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E96"/>
    <w:multiLevelType w:val="hybridMultilevel"/>
    <w:tmpl w:val="B906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2EB"/>
    <w:rsid w:val="000112B2"/>
    <w:rsid w:val="000408A7"/>
    <w:rsid w:val="00066589"/>
    <w:rsid w:val="000722FE"/>
    <w:rsid w:val="000E152E"/>
    <w:rsid w:val="000E1B62"/>
    <w:rsid w:val="00103FB3"/>
    <w:rsid w:val="00137738"/>
    <w:rsid w:val="001411D3"/>
    <w:rsid w:val="001564E7"/>
    <w:rsid w:val="001922EB"/>
    <w:rsid w:val="001B04E1"/>
    <w:rsid w:val="001B0E1E"/>
    <w:rsid w:val="00216545"/>
    <w:rsid w:val="002572E9"/>
    <w:rsid w:val="00263CA7"/>
    <w:rsid w:val="00267C34"/>
    <w:rsid w:val="00286EC0"/>
    <w:rsid w:val="002A003F"/>
    <w:rsid w:val="002D1D9E"/>
    <w:rsid w:val="002D5AF8"/>
    <w:rsid w:val="003072EA"/>
    <w:rsid w:val="00354878"/>
    <w:rsid w:val="00394DA2"/>
    <w:rsid w:val="003B6830"/>
    <w:rsid w:val="003C6224"/>
    <w:rsid w:val="004478AE"/>
    <w:rsid w:val="00460885"/>
    <w:rsid w:val="004614A1"/>
    <w:rsid w:val="004B6DEB"/>
    <w:rsid w:val="004D34C6"/>
    <w:rsid w:val="004F283C"/>
    <w:rsid w:val="00503863"/>
    <w:rsid w:val="00550069"/>
    <w:rsid w:val="00596FA9"/>
    <w:rsid w:val="00604501"/>
    <w:rsid w:val="00643923"/>
    <w:rsid w:val="006D4298"/>
    <w:rsid w:val="006D5D21"/>
    <w:rsid w:val="006D6A66"/>
    <w:rsid w:val="006F5A5D"/>
    <w:rsid w:val="007151A9"/>
    <w:rsid w:val="00717666"/>
    <w:rsid w:val="007232C0"/>
    <w:rsid w:val="007269C2"/>
    <w:rsid w:val="0073296C"/>
    <w:rsid w:val="00772C51"/>
    <w:rsid w:val="007B117D"/>
    <w:rsid w:val="007D03C3"/>
    <w:rsid w:val="007D34BF"/>
    <w:rsid w:val="007D79AF"/>
    <w:rsid w:val="007F06DB"/>
    <w:rsid w:val="00823E78"/>
    <w:rsid w:val="008405EF"/>
    <w:rsid w:val="00877930"/>
    <w:rsid w:val="0089725D"/>
    <w:rsid w:val="00927A77"/>
    <w:rsid w:val="009458E6"/>
    <w:rsid w:val="00950BBB"/>
    <w:rsid w:val="00997B90"/>
    <w:rsid w:val="009A5275"/>
    <w:rsid w:val="009B7AC9"/>
    <w:rsid w:val="00A162C9"/>
    <w:rsid w:val="00A349E8"/>
    <w:rsid w:val="00A73266"/>
    <w:rsid w:val="00A7473F"/>
    <w:rsid w:val="00AA2781"/>
    <w:rsid w:val="00AC2E2F"/>
    <w:rsid w:val="00B051C2"/>
    <w:rsid w:val="00B11080"/>
    <w:rsid w:val="00B43CF1"/>
    <w:rsid w:val="00B81E31"/>
    <w:rsid w:val="00B932E8"/>
    <w:rsid w:val="00B956F8"/>
    <w:rsid w:val="00BB4426"/>
    <w:rsid w:val="00BD0D3B"/>
    <w:rsid w:val="00C04536"/>
    <w:rsid w:val="00C32A1E"/>
    <w:rsid w:val="00C73ABA"/>
    <w:rsid w:val="00C946AF"/>
    <w:rsid w:val="00C94EBD"/>
    <w:rsid w:val="00CC2DEE"/>
    <w:rsid w:val="00D03F24"/>
    <w:rsid w:val="00D66A52"/>
    <w:rsid w:val="00D91CA8"/>
    <w:rsid w:val="00DA5F62"/>
    <w:rsid w:val="00DB0885"/>
    <w:rsid w:val="00DD7F78"/>
    <w:rsid w:val="00DF34B1"/>
    <w:rsid w:val="00E456C5"/>
    <w:rsid w:val="00E732B0"/>
    <w:rsid w:val="00E81ED2"/>
    <w:rsid w:val="00E864B0"/>
    <w:rsid w:val="00E91C31"/>
    <w:rsid w:val="00EB71F9"/>
    <w:rsid w:val="00ED2CA6"/>
    <w:rsid w:val="00EF4998"/>
    <w:rsid w:val="00F02795"/>
    <w:rsid w:val="00F11855"/>
    <w:rsid w:val="00F14E6B"/>
    <w:rsid w:val="00F55461"/>
    <w:rsid w:val="00F855CD"/>
    <w:rsid w:val="00FD08D5"/>
    <w:rsid w:val="00FD5EA3"/>
    <w:rsid w:val="00FD7CB1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51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NinaEvgeniya</dc:creator>
  <cp:lastModifiedBy>Home</cp:lastModifiedBy>
  <cp:revision>73</cp:revision>
  <cp:lastPrinted>2017-05-11T09:06:00Z</cp:lastPrinted>
  <dcterms:created xsi:type="dcterms:W3CDTF">2016-02-03T11:59:00Z</dcterms:created>
  <dcterms:modified xsi:type="dcterms:W3CDTF">2018-07-10T10:58:00Z</dcterms:modified>
</cp:coreProperties>
</file>