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4D" w:rsidRDefault="001F004D" w:rsidP="001F00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"Ходит капелька по кругу» </w:t>
      </w:r>
    </w:p>
    <w:p w:rsidR="001F004D" w:rsidRDefault="001F004D" w:rsidP="001F00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интегрированного  занятия   для детей старшей  группы с элементами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сказкотерапии</w:t>
      </w:r>
      <w:proofErr w:type="spellEnd"/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круговоротом воды в природе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задачи: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значение воды для всего живого. </w:t>
      </w:r>
    </w:p>
    <w:p w:rsidR="001F004D" w:rsidRDefault="001F004D" w:rsidP="001F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знаний о воде ее признаках, свойствах, а так же связях и отношениях.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 словаря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испаряется, просачивается, круговорот).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познавательное отношение к природе.</w:t>
      </w:r>
    </w:p>
    <w:p w:rsidR="001F004D" w:rsidRDefault="001F004D" w:rsidP="001F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внимание, мышление, умение анализировать и обобщать.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экспериментированию.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экологическую грамотность и бережливое отношение к воде.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и приёмы: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(схемы, символы) мультимедийная презентация.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(опыты);  составление сказки по моделям « Ходит капелька по кругу».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 (беседы, рассказ воспитателя, вопросы поискового характера). </w:t>
      </w:r>
    </w:p>
    <w:p w:rsidR="001F004D" w:rsidRDefault="001F004D" w:rsidP="001F004D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Предварительная работа: 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рассказов, сказок познавательного характера. 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Опыты: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«Свойства  воды»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«Живая вода», «Зависимость таяния снега от температуры»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(снег быстро тает, если лить на него горячую воду). 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Беседы на тему: «Оттепель», «Почему появляются облака?», «Как путешествует снежинка», «Откуда вода в колодце?». </w:t>
      </w:r>
    </w:p>
    <w:p w:rsidR="001F004D" w:rsidRDefault="001F004D" w:rsidP="001F00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 и материалы:</w:t>
      </w:r>
    </w:p>
    <w:p w:rsidR="001F004D" w:rsidRDefault="001F004D" w:rsidP="001F0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Раздаточный материал:</w:t>
      </w:r>
      <w:r>
        <w:rPr>
          <w:sz w:val="28"/>
          <w:szCs w:val="28"/>
        </w:rPr>
        <w:t xml:space="preserve">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 для опытов: стаканы с землёй, пустые стаканы, стаканы с водой  (по количеству детей).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- модели « Как капелька путешествует»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по количеству детей с изображением дождинок и снежинок.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материал (карточки с изображением полных и пустых банок).</w:t>
      </w:r>
    </w:p>
    <w:p w:rsidR="001F004D" w:rsidRDefault="001F004D" w:rsidP="001F004D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 с горячей водой, стекло, промокательная бумага (салфетка).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ИКТ средства.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ПРОЕКТОРЕ- 1 слайд)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входят в зал.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сделаем круг и поприветствуем друг друга. 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Приветствие: «Мы живём все на планете, называется Земля, и живут на той планете наши лучшие друзья».                                                                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Хочу я вам дети сказку рассказать. Слушайте внимательно…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Жил на белом свете Водяной, не простой, а самый главный. Водой руководил и неглавными водяными командовал. Решил он как-то раз проверить, вся ли вода в его царстве на месте. Недоверчивый он был, подозрительный. Боялся все, что вдруг вся вода пропадет.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если вся вода пропадет? что будет?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(подвести детей к выводу, что без воды не будет жизни на земле, ничего  не останется одна пустыня).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Надел главный Водяной очки, взял для точности счеты и стал воду из полной банки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пустые переливать. Как не считает,  а воды не хватает, часть воды драгоценной от последнего дождя пропала. Ничего Водяной понять не может. Куда вода подевалась? Может, испарилась? А может сквозь землю провалилась? Нигде ни проливалась нигде, ни появлялась. Но куда-то же она подевалась?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Ребята, а вы как думаете, где может быть потерянная вода?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(гипотезы детей)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Нужно во всем этом разобраться. Ведь не шуточное дело -  Вода пропала! Нужно Водяному помочь  найти пропавшую водичку. Делать то, что будем?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(предложения детей)</w:t>
      </w:r>
    </w:p>
    <w:p w:rsidR="001F004D" w:rsidRDefault="001F004D" w:rsidP="001F00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1 этап. Проблема практики: 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Отправимся мы с вами в сказку и там, на месте во всем разберемся.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согласны? Тогда вперед!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Превратимся мы все в капельки, и спустимся в этот волшебный колодец. </w:t>
      </w:r>
      <w:r>
        <w:rPr>
          <w:b/>
          <w:i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(НА ПРОЕКТОРЕ-  1 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ключить звук) 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2 этап.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Ритуал входа в сказку: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колодец» (дети перешагивают через обруч).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сказке: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проекторе анимированное изображение подводного царства.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(НА ПРОЕКТОРЕ- 2 слайд) 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в сказке, а в сказке могут происходить любые  чудеса.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Смотрите, а  Водяной, то какой, грустный - прегрустный сидит. Будем ему помогать воду потерянную искать и первым  делом нужно нам выяснить, может ли вода испаряться.</w:t>
      </w:r>
    </w:p>
    <w:p w:rsidR="001F004D" w:rsidRDefault="001F004D" w:rsidP="001F00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3 этап. Решение проблемы: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№1 испарение воды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 смотрите что там, на  камушке стоит, скатертью волшебной прикрыто (дети поднимают скатерть, там термос). Ух ты! Откуда здесь термосу взяться? Наверное, Водяной нам помогает. Интересно, а что же в нем может быть? Сейчас откроем и проверим.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Дети! Это термос и значит в нем что- то горячее. Вы сможете его сами открыть? (дети) Правильно! Дети самостоятельно термос не должны открывать. Это могут делать только взрослые.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Вы позволите мне его открыть?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"/>
          <w:color w:val="000000"/>
        </w:rPr>
      </w:pPr>
      <w:r>
        <w:rPr>
          <w:rStyle w:val="c6"/>
          <w:color w:val="000000"/>
          <w:sz w:val="28"/>
          <w:szCs w:val="28"/>
        </w:rPr>
        <w:t xml:space="preserve"> (Воспитатель открывает термос, чтобы дети увидели пар). 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 А что это выходит из термоса? (дети отвечают)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Откуда пар в термосе? (дети отвечают)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i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(Вода при нагревании превратилась в пар)</w:t>
      </w: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6"/>
          <w:color w:val="000000"/>
        </w:rPr>
      </w:pPr>
    </w:p>
    <w:p w:rsidR="001F004D" w:rsidRDefault="001F004D" w:rsidP="001F004D">
      <w:pPr>
        <w:pStyle w:val="c3"/>
        <w:shd w:val="clear" w:color="auto" w:fill="FFFFFF"/>
        <w:spacing w:before="0" w:beforeAutospacing="0" w:after="0" w:afterAutospacing="0" w:line="270" w:lineRule="atLeast"/>
        <w:rPr>
          <w:rFonts w:ascii="Trebuchet MS" w:hAnsi="Trebuchet MS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Опыт №2 капли на зеркале.</w:t>
      </w:r>
    </w:p>
    <w:p w:rsidR="001F004D" w:rsidRDefault="001F004D" w:rsidP="001F004D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sz w:val="28"/>
          <w:szCs w:val="28"/>
        </w:rPr>
        <w:t>А вдруг это не вода? У меня есть  один способ это проверить.</w:t>
      </w:r>
    </w:p>
    <w:p w:rsidR="001F004D" w:rsidRDefault="001F004D" w:rsidP="001F004D">
      <w:pPr>
        <w:pStyle w:val="a4"/>
        <w:rPr>
          <w:rStyle w:val="a6"/>
          <w:i w:val="0"/>
          <w:iCs w:val="0"/>
          <w:sz w:val="28"/>
          <w:szCs w:val="28"/>
        </w:rPr>
      </w:pPr>
      <w:r>
        <w:rPr>
          <w:rStyle w:val="a6"/>
          <w:sz w:val="28"/>
          <w:szCs w:val="28"/>
        </w:rPr>
        <w:t xml:space="preserve">(Воспитатель подносит к струе пара зеркало, держит некоторое время над паром). </w:t>
      </w:r>
    </w:p>
    <w:p w:rsidR="001F004D" w:rsidRDefault="001F004D" w:rsidP="001F004D">
      <w:pPr>
        <w:pStyle w:val="a4"/>
        <w:rPr>
          <w:rStyle w:val="a6"/>
          <w:i w:val="0"/>
          <w:iCs w:val="0"/>
          <w:sz w:val="28"/>
          <w:szCs w:val="28"/>
        </w:rPr>
      </w:pPr>
      <w:r>
        <w:rPr>
          <w:rStyle w:val="a6"/>
          <w:sz w:val="28"/>
          <w:szCs w:val="28"/>
        </w:rPr>
        <w:t>(Предлагаю детям проверить, потрогать капли воды на зеркале)</w:t>
      </w:r>
    </w:p>
    <w:p w:rsidR="001F004D" w:rsidRDefault="001F004D" w:rsidP="001F004D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Точно! Капельки воды. Значит в термосе вода.</w:t>
      </w:r>
    </w:p>
    <w:p w:rsidR="001F004D" w:rsidRDefault="001F004D" w:rsidP="001F004D">
      <w:pPr>
        <w:pStyle w:val="a4"/>
        <w:rPr>
          <w:rStyle w:val="a6"/>
          <w:i w:val="0"/>
          <w:iCs w:val="0"/>
          <w:sz w:val="28"/>
          <w:szCs w:val="28"/>
        </w:rPr>
      </w:pPr>
      <w:r>
        <w:rPr>
          <w:rStyle w:val="a6"/>
          <w:sz w:val="28"/>
          <w:szCs w:val="28"/>
        </w:rPr>
        <w:t>Горячая вода испаряется, в пар превращается.</w:t>
      </w:r>
    </w:p>
    <w:p w:rsidR="001F004D" w:rsidRDefault="001F004D" w:rsidP="001F004D">
      <w:pPr>
        <w:pStyle w:val="a4"/>
        <w:rPr>
          <w:rStyle w:val="a6"/>
          <w:i w:val="0"/>
          <w:iCs w:val="0"/>
          <w:sz w:val="28"/>
          <w:szCs w:val="28"/>
        </w:rPr>
      </w:pPr>
      <w:r>
        <w:rPr>
          <w:rStyle w:val="a6"/>
          <w:sz w:val="28"/>
          <w:szCs w:val="28"/>
        </w:rPr>
        <w:t>Выходит, может вода испаряться?</w:t>
      </w:r>
    </w:p>
    <w:p w:rsidR="001F004D" w:rsidRDefault="001F004D" w:rsidP="001F004D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Как вы думаете, во что превращается пар, когда поднимается вверх?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(гипотезы детей)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давайте представим, что мы стали облаками и легко парим по небу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«Капельки-дождинки»)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ПРОЕКТОРЕ- 3 слайд  включить звук)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 запись минус «Белые кораблики» дети двигаются по залу, выполняя движения.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сопровождает текстом: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Облака парят легкие воздушные. Подул ветер-ветерок. Холодно-холодно. Облака собираются все в кучку и превратились в большую тучку.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Капелькам-дождинкам скучно в тучке сидеть хотят они на мир посмотреть.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тучки идет дождик поливает цветочки и грибочки.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ПРОЕКТОРЕ- 4 слайд)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Ребята! Пока мы с вами облаками по небу летали, Водяной зря время не теряет, да и нас подгоняет. Не терпится ему поскорей узнать, где его водица. Вот он нам и стаканчики с землей доставил, хочет узнать может ли вода сквозь землю просочиться. Сейчас мы это с вами проверим.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№3 (с землей)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Подходите к столу. У нас на столе стаканчики с землей и стаканчики с водой.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Польем землю водой. Смотрим, что же получается?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происходит? вода просачивается и земля становится влажной.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дновременно дети с воспитателем поливают землю)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как?  может вода сквозь землю просочиться?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(дети отвечают)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Вода сквозь землю просочилась. А дальше что? Так там под землей и останется?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(гипотезы детей)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Мне рыбка проплывающая намекнула к этой раковине приглядеться, она не простая, а волшебная, там скрыта какая-то тайна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(нажать на раковину и раковина увеличивается)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Смотрите, какая большая жемчужина, да это же настоящая  сказочная скрытая подводная  фотокамера.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(нажать на жемчужину она увеличивается)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Все сняла, что с водой происходило. Целый фильм получился.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его посмотрим. Но сначала давайте договоримся – водить глазками за движущимися капельками воды и очень внимательно слушать.</w:t>
      </w:r>
    </w:p>
    <w:p w:rsidR="001F004D" w:rsidRDefault="001F004D" w:rsidP="001F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(Мультимедийная зрительная гимнастика «Ходит капелька по кругу»)</w:t>
      </w:r>
    </w:p>
    <w:p w:rsidR="001F004D" w:rsidRDefault="001F004D" w:rsidP="001F0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4D" w:rsidRDefault="001F004D" w:rsidP="001F0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 ПРОЕКТОРЕ- 6 слайд  включить звук, затем кликнуть мышкой)  </w:t>
      </w:r>
    </w:p>
    <w:p w:rsidR="001F004D" w:rsidRDefault="001F004D" w:rsidP="001F0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греет, вода нагревается, из реки испаряется, паром вверх поднимается.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облака собирается.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по небу плывут. Легкие воздушные.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их подгоняет.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в тучку собираются.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дождик несет.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станет тяжело нести, на землю прольет.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Дождинки все польют и цветочки, и грибочки, а самые любопытные капельки сквозь землю просочатся.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реки подземные попадут и потекут не спеша.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к земле пробьются, родником обернутся.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Ручейками по земле потекут.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ручейки в озёра, реки впадают. 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Погуляет капелька, попутешествует по кругу да к Водяному вернется. </w:t>
      </w:r>
    </w:p>
    <w:p w:rsidR="001F004D" w:rsidRDefault="001F004D" w:rsidP="001F004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путешествие такое круговоротом называется. Кружится капелька по кругу как белка в колесе.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(НА ПРОЕКТОРЕ- 20 слайд)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Ребята как вы думаете, нашли мы пропавшую воду?</w:t>
      </w:r>
    </w:p>
    <w:p w:rsidR="001F004D" w:rsidRDefault="001F004D" w:rsidP="001F0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1F004D" w:rsidRDefault="001F004D" w:rsidP="001F0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Осталось только отчет для Водяного составить, куда вода девается. 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работать в командах: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Рассчитайтесь на снежинки-дождинки. (дети делятся на команды)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какие красивые конверты в раковине волшебной были.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каждая команда за свой стол.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дает конверты с заданием)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Интересно, что в этих конвертах? Доставайте, посмотрим, что нам Жемчужина подарила.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ты! С таким материалом любой отчет можно подготовить.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внимательно на схеме номера стоят, выкладывайте последовательно, как капелька ходит по кругу. Не запутайтесь.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работают в командах, воспитатель подходит по очереди к столам, при надобности, задаю наводящий вопрос, подвожу к последовательности).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Прекрасно все получилось, осталось только наклеить да Водяному подарить.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наклеивают)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думаете, мы нашли пропавшую воду?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и Водяного успокоим. Расскажем ему, что мы узнали. Что вода на месте не сидит, а по кругу путешествует.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говорят теплые слова Водяному)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грусти больше Водяной и не переживай никуда твоя вода не денется, попутешествует, пробежит по кругу, да к тебе же и вернется.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Водяной</w:t>
      </w:r>
      <w:r>
        <w:rPr>
          <w:rFonts w:ascii="Times New Roman" w:hAnsi="Times New Roman" w:cs="Times New Roman"/>
          <w:sz w:val="28"/>
          <w:szCs w:val="28"/>
        </w:rPr>
        <w:t xml:space="preserve"> очень рад вашим отчетам, больше никогда воду не потеряет.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неплохо потрудились, воду пропавшую нашли. Водяному помогли! А сейчас детвора нам в обратный путь пора!</w:t>
      </w:r>
    </w:p>
    <w:p w:rsidR="001F004D" w:rsidRDefault="001F004D" w:rsidP="001F0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(НА ПРОЕКТОРЕ-  1 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ключить звук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</w:t>
      </w:r>
    </w:p>
    <w:p w:rsidR="001F004D" w:rsidRDefault="001F004D" w:rsidP="001F004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4 этап.</w:t>
      </w:r>
      <w:r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Ритуал выхода из сказки: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колодец»                                                  (дети перешагивают через обруч).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5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 у нас с вами  получилось помочь Водяному? 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всегда прийти на помощь другим?</w:t>
      </w:r>
    </w:p>
    <w:p w:rsidR="001F004D" w:rsidRDefault="001F004D" w:rsidP="001F00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сейчас хорошее настроение? Тот весело хлопает и дружно топает!</w:t>
      </w:r>
    </w:p>
    <w:p w:rsidR="00106894" w:rsidRDefault="00106894">
      <w:bookmarkStart w:id="0" w:name="_GoBack"/>
      <w:bookmarkEnd w:id="0"/>
    </w:p>
    <w:sectPr w:rsidR="00106894" w:rsidSect="001F004D">
      <w:pgSz w:w="11906" w:h="16838" w:code="9"/>
      <w:pgMar w:top="567" w:right="567" w:bottom="567" w:left="567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BF0"/>
    <w:multiLevelType w:val="hybridMultilevel"/>
    <w:tmpl w:val="1B7848DE"/>
    <w:lvl w:ilvl="0" w:tplc="B1C42D6A">
      <w:start w:val="1"/>
      <w:numFmt w:val="bullet"/>
      <w:lvlText w:val="*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Marlett" w:hAnsi="Marlett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4D"/>
    <w:rsid w:val="00106894"/>
    <w:rsid w:val="001F004D"/>
    <w:rsid w:val="00526FA6"/>
    <w:rsid w:val="0064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646696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F00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004D"/>
    <w:pPr>
      <w:ind w:left="720"/>
      <w:contextualSpacing/>
    </w:pPr>
  </w:style>
  <w:style w:type="paragraph" w:customStyle="1" w:styleId="c3">
    <w:name w:val="c3"/>
    <w:basedOn w:val="a"/>
    <w:rsid w:val="001F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04D"/>
  </w:style>
  <w:style w:type="character" w:customStyle="1" w:styleId="apple-converted-space">
    <w:name w:val="apple-converted-space"/>
    <w:basedOn w:val="a0"/>
    <w:rsid w:val="001F004D"/>
  </w:style>
  <w:style w:type="character" w:styleId="a6">
    <w:name w:val="Emphasis"/>
    <w:basedOn w:val="a0"/>
    <w:uiPriority w:val="20"/>
    <w:qFormat/>
    <w:rsid w:val="001F0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646696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F00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F004D"/>
    <w:pPr>
      <w:ind w:left="720"/>
      <w:contextualSpacing/>
    </w:pPr>
  </w:style>
  <w:style w:type="paragraph" w:customStyle="1" w:styleId="c3">
    <w:name w:val="c3"/>
    <w:basedOn w:val="a"/>
    <w:rsid w:val="001F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04D"/>
  </w:style>
  <w:style w:type="character" w:customStyle="1" w:styleId="apple-converted-space">
    <w:name w:val="apple-converted-space"/>
    <w:basedOn w:val="a0"/>
    <w:rsid w:val="001F004D"/>
  </w:style>
  <w:style w:type="character" w:styleId="a6">
    <w:name w:val="Emphasis"/>
    <w:basedOn w:val="a0"/>
    <w:uiPriority w:val="20"/>
    <w:qFormat/>
    <w:rsid w:val="001F0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8304</Characters>
  <Application>Microsoft Office Word</Application>
  <DocSecurity>0</DocSecurity>
  <Lines>69</Lines>
  <Paragraphs>19</Paragraphs>
  <ScaleCrop>false</ScaleCrop>
  <Company>diakov.net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dcterms:created xsi:type="dcterms:W3CDTF">2018-10-09T04:55:00Z</dcterms:created>
  <dcterms:modified xsi:type="dcterms:W3CDTF">2018-10-09T04:55:00Z</dcterms:modified>
</cp:coreProperties>
</file>