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92" w:rsidRPr="00487C92" w:rsidRDefault="00487C92" w:rsidP="00487C92">
      <w:pPr>
        <w:pStyle w:val="a4"/>
        <w:jc w:val="right"/>
      </w:pPr>
      <w:r w:rsidRPr="00487C92">
        <w:t xml:space="preserve">Дорофеева Елена Владимировна </w:t>
      </w:r>
    </w:p>
    <w:p w:rsidR="00487C92" w:rsidRPr="00487C92" w:rsidRDefault="00487C92" w:rsidP="00487C92">
      <w:pPr>
        <w:pStyle w:val="a4"/>
        <w:jc w:val="right"/>
      </w:pPr>
      <w:r w:rsidRPr="00487C92">
        <w:t xml:space="preserve">воспитатель </w:t>
      </w:r>
    </w:p>
    <w:p w:rsidR="00487C92" w:rsidRPr="00487C92" w:rsidRDefault="00487C92" w:rsidP="00487C92">
      <w:pPr>
        <w:pStyle w:val="a4"/>
        <w:jc w:val="right"/>
      </w:pPr>
      <w:proofErr w:type="spellStart"/>
      <w:r w:rsidRPr="00487C92">
        <w:t>г.Муром</w:t>
      </w:r>
      <w:proofErr w:type="spellEnd"/>
      <w:r w:rsidRPr="00487C92">
        <w:t xml:space="preserve">  </w:t>
      </w:r>
    </w:p>
    <w:p w:rsidR="00487C92" w:rsidRDefault="00487C92" w:rsidP="00487C92">
      <w:pPr>
        <w:pStyle w:val="a4"/>
        <w:jc w:val="right"/>
      </w:pPr>
      <w:r w:rsidRPr="00487C92">
        <w:t>МБДОУ 39</w:t>
      </w:r>
      <w:r w:rsidRPr="00487C92">
        <w:rPr>
          <w:rFonts w:cs="Times New Roman"/>
        </w:rPr>
        <w:br/>
      </w:r>
    </w:p>
    <w:p w:rsidR="00B1303E" w:rsidRDefault="00B1303E" w:rsidP="00487C92">
      <w:pPr>
        <w:pStyle w:val="a4"/>
        <w:jc w:val="right"/>
      </w:pPr>
    </w:p>
    <w:p w:rsidR="00B1303E" w:rsidRDefault="00B1303E" w:rsidP="00487C92">
      <w:pPr>
        <w:pStyle w:val="a4"/>
        <w:jc w:val="right"/>
      </w:pPr>
    </w:p>
    <w:p w:rsidR="00487C92" w:rsidRPr="00B1303E" w:rsidRDefault="00B1303E" w:rsidP="00B1303E">
      <w:pPr>
        <w:pStyle w:val="a4"/>
        <w:jc w:val="center"/>
        <w:rPr>
          <w:rFonts w:cs="Times New Roman"/>
          <w:b/>
          <w:sz w:val="32"/>
          <w:szCs w:val="32"/>
        </w:rPr>
      </w:pPr>
      <w:r w:rsidRPr="00B1303E">
        <w:rPr>
          <w:rFonts w:cs="Times New Roman"/>
          <w:b/>
          <w:color w:val="000000"/>
          <w:sz w:val="32"/>
          <w:szCs w:val="32"/>
          <w:shd w:val="clear" w:color="auto" w:fill="FFFFFF"/>
        </w:rPr>
        <w:t>Игра как ведущий вид деятельности в дошкольном возрасте</w:t>
      </w:r>
    </w:p>
    <w:p w:rsidR="00B1303E" w:rsidRDefault="00B1303E" w:rsidP="00487C9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303E" w:rsidRDefault="00B1303E" w:rsidP="00487C9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87C92" w:rsidRDefault="00487C92" w:rsidP="00487C9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487C92">
        <w:rPr>
          <w:color w:val="000000"/>
          <w:sz w:val="28"/>
          <w:szCs w:val="28"/>
        </w:rPr>
        <w:t>Роль игры в развитии ребёнка огромна: развитие высших психических функций,</w:t>
      </w:r>
      <w:r>
        <w:rPr>
          <w:color w:val="000000"/>
          <w:sz w:val="28"/>
          <w:szCs w:val="28"/>
        </w:rPr>
        <w:t xml:space="preserve"> </w:t>
      </w:r>
      <w:r w:rsidRPr="00487C92">
        <w:rPr>
          <w:color w:val="000000"/>
          <w:sz w:val="28"/>
          <w:szCs w:val="28"/>
        </w:rPr>
        <w:t>овладение нормами поведения,</w:t>
      </w:r>
      <w:r>
        <w:rPr>
          <w:color w:val="000000"/>
          <w:sz w:val="28"/>
          <w:szCs w:val="28"/>
        </w:rPr>
        <w:t xml:space="preserve"> </w:t>
      </w:r>
      <w:r w:rsidRPr="00487C92">
        <w:rPr>
          <w:color w:val="000000"/>
          <w:sz w:val="28"/>
          <w:szCs w:val="28"/>
        </w:rPr>
        <w:t>приобретение умений,</w:t>
      </w:r>
      <w:r>
        <w:rPr>
          <w:color w:val="000000"/>
          <w:sz w:val="28"/>
          <w:szCs w:val="28"/>
        </w:rPr>
        <w:t xml:space="preserve"> </w:t>
      </w:r>
      <w:r w:rsidRPr="00487C92">
        <w:rPr>
          <w:color w:val="000000"/>
          <w:sz w:val="28"/>
          <w:szCs w:val="28"/>
        </w:rPr>
        <w:t>навыков,</w:t>
      </w:r>
      <w:r>
        <w:rPr>
          <w:color w:val="000000"/>
          <w:sz w:val="28"/>
          <w:szCs w:val="28"/>
        </w:rPr>
        <w:t xml:space="preserve"> </w:t>
      </w:r>
      <w:r w:rsidRPr="00487C92">
        <w:rPr>
          <w:color w:val="000000"/>
          <w:sz w:val="28"/>
          <w:szCs w:val="28"/>
        </w:rPr>
        <w:t>привычек-это связано с игрой.</w:t>
      </w:r>
      <w:r>
        <w:rPr>
          <w:color w:val="000000"/>
          <w:sz w:val="28"/>
          <w:szCs w:val="28"/>
        </w:rPr>
        <w:t xml:space="preserve"> </w:t>
      </w:r>
    </w:p>
    <w:p w:rsidR="00487C92" w:rsidRDefault="00487C92" w:rsidP="00487C92">
      <w:r w:rsidRPr="00487C92">
        <w:t>Игра-</w:t>
      </w:r>
      <w:proofErr w:type="spellStart"/>
      <w:r w:rsidRPr="00487C92">
        <w:t>самооценная</w:t>
      </w:r>
      <w:proofErr w:type="spellEnd"/>
      <w:r w:rsidRPr="00487C92">
        <w:t xml:space="preserve"> деятельность для детей, обеспечивающая ему ощущение свободы, подвластности вещей,</w:t>
      </w:r>
      <w:r>
        <w:t xml:space="preserve"> </w:t>
      </w:r>
      <w:r w:rsidRPr="00487C92">
        <w:t xml:space="preserve">действий, отношений позволяющая наиболее полно реализовать себя, достичь состояния полного эмоционального комфорта, стать причастным к детскому обществу, построенному на свободном общении равных. </w:t>
      </w:r>
    </w:p>
    <w:p w:rsidR="00487C92" w:rsidRDefault="00487C92" w:rsidP="00487C92">
      <w:r w:rsidRPr="00487C92">
        <w:t>Игра имеет большое значение и для развития личности ребёнка. В ней развиваются способности к воображению, произвольной регуляции действий и чувств, приобретает опыт вз</w:t>
      </w:r>
      <w:r>
        <w:t>аимодействия и взаимопонимания.</w:t>
      </w:r>
    </w:p>
    <w:p w:rsidR="00487C92" w:rsidRDefault="00487C92" w:rsidP="00487C92">
      <w:r w:rsidRPr="00487C92">
        <w:t>Традиционная классификация игр:</w:t>
      </w:r>
      <w:r w:rsidRPr="00487C92">
        <w:br/>
        <w:t>Творческие игры:сюжетно-ролевые,режиссерские,строительно-конструктивные,театрально- художественные.</w:t>
      </w:r>
      <w:r w:rsidRPr="00487C92">
        <w:br/>
        <w:t>Игры с правилами:</w:t>
      </w:r>
      <w:r>
        <w:t xml:space="preserve"> </w:t>
      </w:r>
      <w:r w:rsidRPr="00487C92">
        <w:t>дидактические,</w:t>
      </w:r>
      <w:r>
        <w:t xml:space="preserve"> подвижные.</w:t>
      </w:r>
    </w:p>
    <w:p w:rsidR="00487C92" w:rsidRDefault="00487C92" w:rsidP="00487C92">
      <w:r w:rsidRPr="00487C92">
        <w:t>Основой сюжетно-ролевых игр является воображаемая ситуация, которая заключается в том, что ребёнок берет на себя роль взрослого и выполняет её в созданн</w:t>
      </w:r>
      <w:r>
        <w:t>ой им самим игровой обстановке.</w:t>
      </w:r>
    </w:p>
    <w:p w:rsidR="00487C92" w:rsidRDefault="00487C92" w:rsidP="00487C92">
      <w:r w:rsidRPr="00487C92">
        <w:t>В режиссёрских играх, как и</w:t>
      </w:r>
      <w:r>
        <w:t xml:space="preserve"> </w:t>
      </w:r>
      <w:r w:rsidRPr="00487C92">
        <w:t>во всех творческих играх, есть воображаемая ситуация. Ребёнок проявляет творчество и фантазию, придумывая содержание игры, определяя её участников. Само название режиссерской игры указывает на её сходство с деятельностью режиссёра. Нередко сюжетом игры становятся знания почерпнутые ребёнком из мультфильмов, прочитанных книг.</w:t>
      </w:r>
      <w:r w:rsidRPr="00487C92">
        <w:br/>
        <w:t>Театрализованные игры представляют собой разыгрывание  в лицах литературных произведений. Настоящая театрализованная игра представляет собой богатое поле для творчества детей. В самой природе театрализованной игры заложены её связи с сюжетно-ролевой игрой.</w:t>
      </w:r>
      <w:r w:rsidRPr="00487C92">
        <w:br/>
      </w:r>
      <w:r w:rsidRPr="00487C92">
        <w:lastRenderedPageBreak/>
        <w:t>Дидактическая игра имеет свою структуру включающую несколько компонентов.</w:t>
      </w:r>
    </w:p>
    <w:p w:rsidR="00487C92" w:rsidRPr="00487C92" w:rsidRDefault="00487C92" w:rsidP="00487C92">
      <w:r w:rsidRPr="00487C92">
        <w:br/>
        <w:t>Обучающая(дидактическая)задача.</w:t>
      </w:r>
      <w:r w:rsidRPr="00487C92">
        <w:br/>
        <w:t>Для детей обучающая задача формируется как игровая. В игровой задаче раскрывается программа игровых действий. Игровая задача часто бывает заложена в названии игры: Угадай по описанию, Скажи наоборот.</w:t>
      </w:r>
    </w:p>
    <w:p w:rsidR="00487C92" w:rsidRPr="00487C92" w:rsidRDefault="00487C92" w:rsidP="00487C92">
      <w:pPr>
        <w:rPr>
          <w:rFonts w:cs="Times New Roman"/>
          <w:color w:val="000000"/>
          <w:szCs w:val="28"/>
        </w:rPr>
      </w:pPr>
      <w:r w:rsidRPr="00487C92">
        <w:rPr>
          <w:rFonts w:cs="Times New Roman"/>
          <w:color w:val="000000"/>
          <w:szCs w:val="28"/>
        </w:rPr>
        <w:t>Игровое действие-это способ проявления активности ребёнка в игровых целях.</w:t>
      </w:r>
      <w:r w:rsidRPr="00487C92">
        <w:rPr>
          <w:rFonts w:cs="Times New Roman"/>
          <w:color w:val="000000"/>
          <w:szCs w:val="28"/>
        </w:rPr>
        <w:br/>
        <w:t>Подвижные игры классифицируются по степени подвижности .</w:t>
      </w:r>
      <w:r w:rsidRPr="00487C92">
        <w:rPr>
          <w:rFonts w:cs="Times New Roman"/>
          <w:color w:val="000000"/>
          <w:szCs w:val="28"/>
        </w:rPr>
        <w:br/>
        <w:t xml:space="preserve">Подвижные игры различают </w:t>
      </w:r>
      <w:r w:rsidRPr="00487C92">
        <w:rPr>
          <w:color w:val="000000"/>
          <w:szCs w:val="28"/>
        </w:rPr>
        <w:t>также: по</w:t>
      </w:r>
      <w:r w:rsidRPr="00487C92">
        <w:rPr>
          <w:rFonts w:cs="Times New Roman"/>
          <w:color w:val="000000"/>
          <w:szCs w:val="28"/>
        </w:rPr>
        <w:t xml:space="preserve"> сложности </w:t>
      </w:r>
      <w:r w:rsidRPr="00487C92">
        <w:rPr>
          <w:color w:val="000000"/>
          <w:szCs w:val="28"/>
        </w:rPr>
        <w:t>движений; по</w:t>
      </w:r>
      <w:r w:rsidRPr="00487C92">
        <w:rPr>
          <w:rFonts w:cs="Times New Roman"/>
          <w:color w:val="000000"/>
          <w:szCs w:val="28"/>
        </w:rPr>
        <w:t xml:space="preserve"> содержанию </w:t>
      </w:r>
      <w:r w:rsidRPr="00487C92">
        <w:rPr>
          <w:color w:val="000000"/>
          <w:szCs w:val="28"/>
        </w:rPr>
        <w:t>движений; по</w:t>
      </w:r>
      <w:r w:rsidRPr="00487C92">
        <w:rPr>
          <w:rFonts w:cs="Times New Roman"/>
          <w:color w:val="000000"/>
          <w:szCs w:val="28"/>
        </w:rPr>
        <w:t xml:space="preserve"> количеству правил и </w:t>
      </w:r>
      <w:r w:rsidRPr="00487C92">
        <w:rPr>
          <w:color w:val="000000"/>
          <w:szCs w:val="28"/>
        </w:rPr>
        <w:t>ролей; по</w:t>
      </w:r>
      <w:r w:rsidRPr="00487C92">
        <w:rPr>
          <w:rFonts w:cs="Times New Roman"/>
          <w:color w:val="000000"/>
          <w:szCs w:val="28"/>
        </w:rPr>
        <w:t xml:space="preserve"> характеру взаимоотношений между игрушками.</w:t>
      </w:r>
    </w:p>
    <w:p w:rsidR="007E650F" w:rsidRDefault="007E650F" w:rsidP="00487C92"/>
    <w:sectPr w:rsidR="007E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2"/>
    <w:rsid w:val="00487C92"/>
    <w:rsid w:val="007E650F"/>
    <w:rsid w:val="00B1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63C0"/>
  <w15:chartTrackingRefBased/>
  <w15:docId w15:val="{815357A0-D6FB-4297-B47D-F390C5A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C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2000</Characters>
  <Application>Microsoft Office Word</Application>
  <DocSecurity>0</DocSecurity>
  <Lines>16</Lines>
  <Paragraphs>4</Paragraphs>
  <ScaleCrop>false</ScaleCrop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2018-11-06T13:35:00Z</dcterms:created>
  <dcterms:modified xsi:type="dcterms:W3CDTF">2018-11-06T13:43:00Z</dcterms:modified>
</cp:coreProperties>
</file>