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78" w:rsidRPr="00886173" w:rsidRDefault="007F2D90">
      <w:pPr>
        <w:pStyle w:val="2"/>
        <w:shd w:val="clear" w:color="auto" w:fill="FFFFFF"/>
        <w:spacing w:before="270" w:beforeAutospacing="0" w:after="135" w:afterAutospacing="0" w:line="330" w:lineRule="atLeast"/>
        <w:rPr>
          <w:rFonts w:ascii="Times New Roman" w:eastAsia="Helvetica" w:hAnsi="Times New Roman" w:hint="default"/>
          <w:i w:val="0"/>
          <w:sz w:val="28"/>
          <w:szCs w:val="28"/>
          <w:lang w:val="ru-RU"/>
        </w:rPr>
      </w:pPr>
      <w:r w:rsidRPr="00886173">
        <w:rPr>
          <w:rFonts w:ascii="Times New Roman" w:eastAsia="Helvetica" w:hAnsi="Times New Roman" w:hint="default"/>
          <w:i w:val="0"/>
          <w:sz w:val="28"/>
          <w:szCs w:val="28"/>
          <w:lang w:val="ru-RU"/>
        </w:rPr>
        <w:t xml:space="preserve">Конспект занятия «К </w:t>
      </w:r>
      <w:r>
        <w:rPr>
          <w:rFonts w:ascii="Times New Roman" w:eastAsia="Helvetica" w:hAnsi="Times New Roman" w:hint="default"/>
          <w:i w:val="0"/>
          <w:sz w:val="28"/>
          <w:szCs w:val="28"/>
          <w:lang w:val="ru-RU"/>
        </w:rPr>
        <w:t xml:space="preserve">коту </w:t>
      </w:r>
      <w:proofErr w:type="spellStart"/>
      <w:r>
        <w:rPr>
          <w:rFonts w:ascii="Times New Roman" w:eastAsia="Helvetica" w:hAnsi="Times New Roman" w:hint="default"/>
          <w:i w:val="0"/>
          <w:sz w:val="28"/>
          <w:szCs w:val="28"/>
          <w:lang w:val="ru-RU"/>
        </w:rPr>
        <w:t>Матроскину</w:t>
      </w:r>
      <w:proofErr w:type="spellEnd"/>
      <w:r w:rsidRPr="00886173">
        <w:rPr>
          <w:rFonts w:ascii="Times New Roman" w:eastAsia="Helvetica" w:hAnsi="Times New Roman" w:hint="default"/>
          <w:i w:val="0"/>
          <w:sz w:val="28"/>
          <w:szCs w:val="28"/>
          <w:lang w:val="ru-RU"/>
        </w:rPr>
        <w:t xml:space="preserve"> гости</w:t>
      </w:r>
      <w:bookmarkStart w:id="0" w:name="_GoBack"/>
      <w:bookmarkEnd w:id="0"/>
      <w:r w:rsidRPr="00886173">
        <w:rPr>
          <w:rFonts w:ascii="Times New Roman" w:eastAsia="Helvetica" w:hAnsi="Times New Roman" w:hint="default"/>
          <w:i w:val="0"/>
          <w:sz w:val="28"/>
          <w:szCs w:val="28"/>
          <w:lang w:val="ru-RU"/>
        </w:rPr>
        <w:t>»</w:t>
      </w:r>
    </w:p>
    <w:p w:rsidR="00727404" w:rsidRDefault="007F2D90">
      <w:pPr>
        <w:pStyle w:val="a3"/>
        <w:shd w:val="clear" w:color="auto" w:fill="FFFFFF"/>
        <w:spacing w:beforeAutospacing="0" w:after="135" w:afterAutospacing="0"/>
        <w:rPr>
          <w:rStyle w:val="a5"/>
          <w:rFonts w:eastAsia="Helvetica"/>
          <w:color w:val="333333"/>
          <w:sz w:val="28"/>
          <w:szCs w:val="28"/>
          <w:shd w:val="clear" w:color="auto" w:fill="FFFFFF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Задачи:</w:t>
      </w:r>
      <w:r w:rsidR="00727404">
        <w:rPr>
          <w:rStyle w:val="a5"/>
          <w:rFonts w:eastAsia="Helvetica"/>
          <w:color w:val="333333"/>
          <w:sz w:val="28"/>
          <w:szCs w:val="28"/>
          <w:shd w:val="clear" w:color="auto" w:fill="FFFFFF"/>
        </w:rPr>
        <w:t xml:space="preserve"> </w:t>
      </w:r>
    </w:p>
    <w:p w:rsidR="001E0F78" w:rsidRPr="00886173" w:rsidRDefault="007F2D90" w:rsidP="00727404">
      <w:pPr>
        <w:pStyle w:val="a3"/>
        <w:shd w:val="clear" w:color="auto" w:fill="FFFFFF"/>
        <w:spacing w:beforeAutospacing="0" w:after="135" w:afterAutospacing="0"/>
        <w:ind w:firstLine="360"/>
        <w:rPr>
          <w:sz w:val="28"/>
          <w:szCs w:val="28"/>
          <w:lang w:val="ru-RU"/>
        </w:rPr>
      </w:pPr>
      <w:r w:rsidRPr="00727404">
        <w:rPr>
          <w:rStyle w:val="a5"/>
          <w:rFonts w:eastAsia="Helvetica"/>
          <w:b w:val="0"/>
          <w:color w:val="333333"/>
          <w:sz w:val="28"/>
          <w:szCs w:val="28"/>
          <w:shd w:val="clear" w:color="auto" w:fill="FFFFFF"/>
          <w:lang w:val="ru-RU"/>
        </w:rPr>
        <w:t>1</w:t>
      </w:r>
      <w:r w:rsidRPr="00727404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.</w:t>
      </w:r>
      <w:r w:rsidR="00886173"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Расширять знания об окружающем мире.</w:t>
      </w:r>
    </w:p>
    <w:p w:rsidR="001E0F78" w:rsidRPr="00886173" w:rsidRDefault="007F2D90">
      <w:pPr>
        <w:spacing w:beforeAutospacing="1" w:after="0" w:afterAutospacing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2.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Учить детей чётко, ясно, громко произносить знакомые слова, обозначающие предмет, его назначение (для чего это нужно).</w:t>
      </w:r>
    </w:p>
    <w:p w:rsidR="001E0F78" w:rsidRPr="00886173" w:rsidRDefault="007F2D90">
      <w:pPr>
        <w:spacing w:beforeAutospacing="1" w:after="0" w:afterAutospacing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3.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Упражнять детей в произношении звука “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к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”. Побуждать детей подражать голосам птиц. Упражнения на развитие слухового восприятия.</w:t>
      </w:r>
    </w:p>
    <w:p w:rsidR="001E0F78" w:rsidRPr="00886173" w:rsidRDefault="007F2D90">
      <w:pPr>
        <w:spacing w:beforeAutospacing="1" w:after="0" w:afterAutospacing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3.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Поним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ать простые по форме и содержанию вопросы воспитателей и отвечать на них. Индивидуальная работа с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Тимуром М.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с Федей Б</w:t>
      </w:r>
      <w:r w:rsidRPr="00886173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. – правильное произношение звука “к”.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jc w:val="center"/>
        <w:rPr>
          <w:rFonts w:eastAsia="Helvetica"/>
          <w:b/>
          <w:bCs/>
          <w:color w:val="333333"/>
          <w:sz w:val="28"/>
          <w:szCs w:val="28"/>
          <w:lang w:val="ru-RU"/>
        </w:rPr>
      </w:pPr>
      <w:r w:rsidRPr="00886173">
        <w:rPr>
          <w:rFonts w:eastAsia="Helvetica"/>
          <w:b/>
          <w:bCs/>
          <w:color w:val="333333"/>
          <w:sz w:val="28"/>
          <w:szCs w:val="28"/>
          <w:shd w:val="clear" w:color="auto" w:fill="FFFFFF"/>
          <w:lang w:val="ru-RU"/>
        </w:rPr>
        <w:t>ХОД ЗАНЯТИЯ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b/>
          <w:bCs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1 ЧАСТЬ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Воспитатель</w:t>
      </w: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Ребята, сегодня мы с вами поедем в гости к 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коту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Матроскину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. Встанем паровозиком и поехали. </w:t>
      </w:r>
      <w:proofErr w:type="gramStart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Ту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(дети идут друг за другом, воспитатель впереди).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Песня «Паровозик».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Воспитатель поёт, дети помогают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Паровоз, паровоз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Новенький, блестящий,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Он вагоны повёз,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Будто настоящий.</w:t>
      </w:r>
    </w:p>
    <w:p w:rsidR="001E0F78" w:rsidRDefault="007F2D90">
      <w:pPr>
        <w:pStyle w:val="a3"/>
        <w:spacing w:beforeAutospacing="0" w:afterAutospacing="0" w:line="240" w:lineRule="atLeast"/>
        <w:ind w:left="720" w:right="720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Кто едет в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поезде?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Наши ребятишки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</w:t>
      </w:r>
    </w:p>
    <w:p w:rsidR="001E0F78" w:rsidRDefault="007F2D90">
      <w:pPr>
        <w:pStyle w:val="a3"/>
        <w:spacing w:beforeAutospacing="0" w:afterAutospacing="0" w:line="240" w:lineRule="atLeast"/>
        <w:ind w:right="720" w:firstLineChars="200" w:firstLine="560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К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Матроскину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в гости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поехали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девчонки и мальчишки</w:t>
      </w:r>
    </w:p>
    <w:p w:rsidR="001E0F78" w:rsidRDefault="001E0F78">
      <w:pPr>
        <w:pStyle w:val="a3"/>
        <w:spacing w:beforeAutospacing="0" w:afterAutospacing="0" w:line="240" w:lineRule="atLeast"/>
        <w:ind w:right="720" w:firstLineChars="200" w:firstLine="560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</w:p>
    <w:p w:rsidR="001E0F78" w:rsidRDefault="001E0F78">
      <w:pPr>
        <w:pStyle w:val="a3"/>
        <w:spacing w:beforeAutospacing="0" w:afterAutospacing="0" w:line="240" w:lineRule="atLeast"/>
        <w:ind w:left="720" w:right="720"/>
        <w:rPr>
          <w:rFonts w:eastAsia="Helvetica"/>
          <w:b/>
          <w:bCs/>
          <w:color w:val="333333"/>
          <w:sz w:val="28"/>
          <w:szCs w:val="28"/>
          <w:shd w:val="clear" w:color="auto" w:fill="FFFFFF"/>
          <w:lang w:val="ru-RU"/>
        </w:rPr>
      </w:pP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Воспитатель</w:t>
      </w: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Приехали. Вон, посмотрите, дети, на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лавочке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атроскин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сидит и нас ждёт. Давайте поздороваемся с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Матроскиным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«Здравствуй, </w:t>
      </w:r>
      <w:proofErr w:type="spellStart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атроскин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, мы к тебе в гости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приехали!»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proofErr w:type="spellStart"/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М</w:t>
      </w:r>
      <w:r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атроскин</w:t>
      </w:r>
      <w:proofErr w:type="spellEnd"/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proofErr w:type="gramStart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я вас ждал и приготовил сюрприз.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Воспитатель</w:t>
      </w:r>
      <w:proofErr w:type="gramStart"/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Что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приготовил?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proofErr w:type="spellStart"/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lastRenderedPageBreak/>
        <w:t>М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атроскин</w:t>
      </w:r>
      <w:proofErr w:type="spellEnd"/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 xml:space="preserve"> показывает</w:t>
      </w:r>
      <w:proofErr w:type="gramStart"/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Да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вот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(сундучок).</w:t>
      </w:r>
    </w:p>
    <w:p w:rsidR="001E0F78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Воспитатель</w:t>
      </w:r>
      <w:proofErr w:type="gramStart"/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Ой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 какой красивый. Ребята, посмотрите на сундучок. А что там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?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proofErr w:type="spellStart"/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М</w:t>
      </w:r>
      <w:r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атроскин</w:t>
      </w:r>
      <w:proofErr w:type="spellEnd"/>
      <w:proofErr w:type="gramStart"/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Да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разные игрушки. Я не знаю, как с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ними играть.</w:t>
      </w:r>
    </w:p>
    <w:p w:rsidR="001E0F78" w:rsidRDefault="007F2D90">
      <w:pPr>
        <w:pStyle w:val="a3"/>
        <w:spacing w:beforeAutospacing="0" w:afterAutospacing="0" w:line="240" w:lineRule="atLeast"/>
        <w:ind w:right="720" w:firstLineChars="200" w:firstLine="560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Воспитатель: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Ребята, поможем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Матроскину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? Посмотрим, что там и расскажем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Матроскину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 как надо играть с игрушками.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Вот чудесный сундучок,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Всем ребятам он дружок.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Очень хочется всем нам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Посмотреть, ну что же там.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b/>
          <w:bCs/>
          <w:color w:val="333333"/>
          <w:sz w:val="28"/>
          <w:szCs w:val="28"/>
          <w:lang w:val="ru-RU"/>
        </w:rPr>
      </w:pPr>
      <w:r w:rsidRPr="00886173">
        <w:rPr>
          <w:rFonts w:eastAsia="Helvetica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Воспитатель предлагает </w:t>
      </w:r>
      <w:r w:rsidRPr="00886173">
        <w:rPr>
          <w:rFonts w:eastAsia="Helvetica"/>
          <w:b/>
          <w:bCs/>
          <w:color w:val="333333"/>
          <w:sz w:val="28"/>
          <w:szCs w:val="28"/>
          <w:shd w:val="clear" w:color="auto" w:fill="FFFFFF"/>
          <w:lang w:val="ru-RU"/>
        </w:rPr>
        <w:t>ребёнку заглянуть в сундучок и вытащить игрушку.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Дети по очереди достают игрушку, показывают и рассказывают, как играть с этой игрушкой, для чего это нужно.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Воспитатель задаёт наводящие вопросы, поощряет ответы детей, хвалит их. Обобщает ответы (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приурочить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к игрушкам игры, песенки, стишки):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Из тарелки суп едят да кашу, кукол кормить наших.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Из кружки пьют чай, кофе, молоко, компот, сок.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Погремушкой можно греметь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(показать, обращаясь к </w:t>
      </w:r>
      <w:proofErr w:type="spellStart"/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Матроскину</w:t>
      </w:r>
      <w:proofErr w:type="spellEnd"/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и детям).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Утюг, чтобы гладить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(какой утюг, что гладить, показат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ь действие).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Куклу можно покачать, спать положить, песенку спеть: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«Баю-бай, баю-бай, кукла, глазки закрывай»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Зайка умеет и </w:t>
      </w:r>
      <w:r w:rsidR="00886173"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бегать,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и прыгать. Что есть </w:t>
      </w:r>
      <w:proofErr w:type="gramStart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 зайки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: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«Заинька, зайка, маленький зайка, длинные уши, быстрые ножки…»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Мишка (маленькая игрушка). Посмотри,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 Он такой же толстенький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Как он ходит? Покажите, детки. А какой у него дом? А у</w:t>
      </w:r>
      <w:r w:rsidR="00886173">
        <w:rPr>
          <w:rFonts w:eastAsia="Helvetica"/>
          <w:color w:val="333333"/>
          <w:sz w:val="28"/>
          <w:szCs w:val="28"/>
          <w:shd w:val="clear" w:color="auto" w:fill="FFFFFF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зайки?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b/>
          <w:bCs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Разминка: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 медведя дом большой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дети разводят руки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lastRenderedPageBreak/>
        <w:t>А у зайки маленький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дети приседают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Вот медведь идёт домой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дети идут, подражая медведю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 за ним и заинька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дети прыгают на двух ногах.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Кирпичик – какой? Для чего? Что строить?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(Дети говорят: "дорожку, гараж, забор, дом и т.д.")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говорит, что он тоже умеет строить домики. Хотите посмотреть, какие домики о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н построил? Дети – «да».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b/>
          <w:bCs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2 ЧАСТЬ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proofErr w:type="spellStart"/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Матроскин</w:t>
      </w:r>
      <w:proofErr w:type="spellEnd"/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показывает домик.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Воспитатель</w:t>
      </w:r>
      <w:proofErr w:type="gramStart"/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Ой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 какой домик красивый. Какого цвета? (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Красный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) а что есть у домика?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(Крыша, дверь и окно).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Молодец,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 кто в домике живёт?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Давайте постучим и скажем: "Тук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-тук". Кто в домике живёт?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(Дети повторяют за воспитателем)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Послушайте, кто это? Слышится из домика ко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-ко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-ко. Кто это? Дети говорят: "Курица"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(хоровые и индивидуальные ответы, воспитатель просит повторить звуки подра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жания).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 кто ещё пищит?</w:t>
      </w:r>
      <w:r w:rsidR="00886173">
        <w:rPr>
          <w:rFonts w:eastAsia="Helvetica"/>
          <w:color w:val="333333"/>
          <w:sz w:val="28"/>
          <w:szCs w:val="28"/>
          <w:shd w:val="clear" w:color="auto" w:fill="FFFFFF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(Слышится пи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-пи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-пи).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Дети – «цыплята».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Давайте посмотрим, откроем двери. Точно? Курица и цыплята. Какие цыплята? Жёлтые. Что им курочка говорит?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(Ко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-ко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-ко – не ходите далеко)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 Следить, чтобы все дети чётко произносили «ко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-ко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-ко». Давайте покормим их – дети показывают как. Кормят курочку, приговаривая: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Курочке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пеструшечке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– накрошили крошечки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Вот какие ладушки: ладушки, ладушки.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показывает другой домик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(жёлтый)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 дети говорят: "Тук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-тук, кто в домике живёт?"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Слышится: "Ку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ре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ку")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Кто там, ребята? Кто там кричит? Петушок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золотой гребешок. Давайте посмотрим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(открывают двери и 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достаёт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петушка).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Какой у него гребешок? Давайте покажем петушка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(пальчиковая гимнастика).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Вот какой у него гребешок.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Петушок у нас горластый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По утрам кричит он: «Здравствуй»!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Давайте и петушку насыплем зёрнышки. Клюй, петушок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(дети повторяют: "Клюй, клюй").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lastRenderedPageBreak/>
        <w:t>Мишка ещё показывает домик. Какой домик?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(Зелёный, как травка)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Тук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-тук, кто в домике живёт?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(Очень громко слы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шится: "Га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-га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-га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-га".)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Ой, ребятки, кто там? – Это гусь.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Воспитатель:</w:t>
      </w:r>
      <w:r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 как он кричит? Дети все и индивидуально: га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-га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-га (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открывают двери, смотрят гуся).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Какой гусь?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(Белый, а клюв - красный).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Как он клювик открывает? Показать пальцами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(пальчиковая гимнастика).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Гусь стоит и всё гогочет,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Ущипнуть, наверно, хочет.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Воспитатель</w:t>
      </w:r>
      <w:proofErr w:type="gramStart"/>
      <w:r w:rsidRPr="00886173">
        <w:rPr>
          <w:rStyle w:val="a5"/>
          <w:rFonts w:eastAsia="Helvetica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Ой</w:t>
      </w:r>
      <w:proofErr w:type="gram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, давайте убежим о гуся, чтобы нас он не щипал. Спасибо,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Матроскин</w:t>
      </w:r>
      <w:proofErr w:type="spellEnd"/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 за игрушки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зверушки. Ребята, кого мы видели?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Курочку –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ко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ко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ко,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Петушка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ку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ре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ку,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Цыплят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пи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пи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пи,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Гуся –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га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га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га.</w:t>
      </w:r>
    </w:p>
    <w:p w:rsidR="001E0F78" w:rsidRPr="00886173" w:rsidRDefault="007F2D90">
      <w:pPr>
        <w:pStyle w:val="a3"/>
        <w:spacing w:beforeAutospacing="0" w:after="12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А теперь нам пора,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Уезжаем, детвора!</w:t>
      </w:r>
    </w:p>
    <w:p w:rsidR="001E0F78" w:rsidRPr="00886173" w:rsidRDefault="007F2D90">
      <w:pPr>
        <w:pStyle w:val="a3"/>
        <w:shd w:val="clear" w:color="auto" w:fill="FFFFFF"/>
        <w:spacing w:beforeAutospacing="0" w:after="135" w:afterAutospacing="0"/>
        <w:rPr>
          <w:rFonts w:eastAsia="Helvetica"/>
          <w:color w:val="333333"/>
          <w:sz w:val="28"/>
          <w:szCs w:val="28"/>
          <w:lang w:val="ru-RU"/>
        </w:rPr>
      </w:pP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 xml:space="preserve">Дети встают паровозиком, машут </w:t>
      </w:r>
      <w:proofErr w:type="spellStart"/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Матроскину</w:t>
      </w:r>
      <w:proofErr w:type="spellEnd"/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: «</w:t>
      </w:r>
      <w:r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Д</w:t>
      </w:r>
      <w:r w:rsidRPr="00886173">
        <w:rPr>
          <w:rStyle w:val="a4"/>
          <w:rFonts w:eastAsia="Helvetica"/>
          <w:i w:val="0"/>
          <w:color w:val="333333"/>
          <w:sz w:val="28"/>
          <w:szCs w:val="28"/>
          <w:shd w:val="clear" w:color="auto" w:fill="FFFFFF"/>
          <w:lang w:val="ru-RU"/>
        </w:rPr>
        <w:t>о свидания», уезжают.</w:t>
      </w:r>
    </w:p>
    <w:p w:rsidR="001E0F78" w:rsidRPr="00886173" w:rsidRDefault="007F2D90">
      <w:pPr>
        <w:pStyle w:val="a3"/>
        <w:spacing w:beforeAutospacing="0" w:afterAutospacing="0" w:line="240" w:lineRule="atLeast"/>
        <w:ind w:left="720" w:right="720"/>
        <w:rPr>
          <w:sz w:val="28"/>
          <w:szCs w:val="28"/>
          <w:lang w:val="ru-RU"/>
        </w:rPr>
      </w:pP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Загудел паровоз и вагончики повёз.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Чу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чу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чу, чу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чу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8617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чу, далеко я укачу.</w:t>
      </w:r>
    </w:p>
    <w:p w:rsidR="001E0F78" w:rsidRPr="00886173" w:rsidRDefault="001E0F78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 w:rsidR="001E0F78" w:rsidRPr="0088617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E02638"/>
    <w:rsid w:val="001E0F78"/>
    <w:rsid w:val="00727404"/>
    <w:rsid w:val="007F2D90"/>
    <w:rsid w:val="00886173"/>
    <w:rsid w:val="168B48C5"/>
    <w:rsid w:val="16FE1F6E"/>
    <w:rsid w:val="178D5717"/>
    <w:rsid w:val="20021CCE"/>
    <w:rsid w:val="25E02638"/>
    <w:rsid w:val="45D25381"/>
    <w:rsid w:val="701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B8E66"/>
  <w15:docId w15:val="{B43AA2D9-FC47-4D07-A281-F5282B7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Максим Дреняев</cp:lastModifiedBy>
  <cp:revision>4</cp:revision>
  <dcterms:created xsi:type="dcterms:W3CDTF">2018-11-07T14:10:00Z</dcterms:created>
  <dcterms:modified xsi:type="dcterms:W3CDTF">2018-11-10T17:20:00Z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