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5" w:rsidRDefault="009C7194" w:rsidP="00C91B25">
      <w:pPr>
        <w:shd w:val="clear" w:color="auto" w:fill="FFFFFF"/>
        <w:spacing w:after="0" w:line="600" w:lineRule="atLeast"/>
        <w:jc w:val="center"/>
        <w:textAlignment w:val="baseline"/>
        <w:outlineLvl w:val="0"/>
        <w:rPr>
          <w:rFonts w:ascii="ArimoBold" w:eastAsia="Times New Roman" w:hAnsi="ArimoBold" w:cs="Times New Roman"/>
          <w:b/>
          <w:bCs/>
          <w:color w:val="592C18"/>
          <w:kern w:val="36"/>
          <w:sz w:val="54"/>
          <w:szCs w:val="54"/>
          <w:lang w:eastAsia="ru-RU"/>
        </w:rPr>
      </w:pPr>
      <w:r>
        <w:rPr>
          <w:rFonts w:ascii="ArimoBold" w:eastAsia="Times New Roman" w:hAnsi="ArimoBold" w:cs="Times New Roman"/>
          <w:b/>
          <w:bCs/>
          <w:color w:val="592C18"/>
          <w:kern w:val="36"/>
          <w:sz w:val="54"/>
          <w:szCs w:val="54"/>
          <w:lang w:eastAsia="ru-RU"/>
        </w:rPr>
        <w:t>Воспитание детей на основе Библии</w:t>
      </w:r>
      <w:r w:rsidR="00C91B25">
        <w:rPr>
          <w:rFonts w:ascii="ArimoBold" w:eastAsia="Times New Roman" w:hAnsi="ArimoBold" w:cs="Times New Roman"/>
          <w:b/>
          <w:bCs/>
          <w:color w:val="592C18"/>
          <w:kern w:val="36"/>
          <w:sz w:val="54"/>
          <w:szCs w:val="54"/>
          <w:lang w:eastAsia="ru-RU"/>
        </w:rPr>
        <w:t>.</w:t>
      </w:r>
    </w:p>
    <w:p w:rsidR="00C91B25" w:rsidRPr="00C91B25" w:rsidRDefault="00C91B25" w:rsidP="00C91B25">
      <w:pPr>
        <w:shd w:val="clear" w:color="auto" w:fill="FFFFFF"/>
        <w:spacing w:after="0" w:line="600" w:lineRule="atLeast"/>
        <w:jc w:val="center"/>
        <w:textAlignment w:val="baseline"/>
        <w:outlineLvl w:val="0"/>
        <w:rPr>
          <w:rFonts w:ascii="ArimoBold" w:eastAsia="Times New Roman" w:hAnsi="ArimoBold" w:cs="Times New Roman"/>
          <w:b/>
          <w:bCs/>
          <w:color w:val="592C18"/>
          <w:kern w:val="36"/>
          <w:sz w:val="24"/>
          <w:szCs w:val="24"/>
          <w:lang w:eastAsia="ru-RU"/>
        </w:rPr>
      </w:pPr>
      <w:r w:rsidRPr="00C91B25">
        <w:rPr>
          <w:rFonts w:ascii="ArimoBold" w:eastAsia="Times New Roman" w:hAnsi="ArimoBold" w:cs="Times New Roman" w:hint="eastAsia"/>
          <w:b/>
          <w:bCs/>
          <w:color w:val="592C18"/>
          <w:kern w:val="36"/>
          <w:sz w:val="24"/>
          <w:szCs w:val="24"/>
          <w:lang w:eastAsia="ru-RU"/>
        </w:rPr>
        <w:t>В</w:t>
      </w:r>
      <w:r w:rsidRPr="00C91B25">
        <w:rPr>
          <w:rFonts w:ascii="ArimoBold" w:eastAsia="Times New Roman" w:hAnsi="ArimoBold" w:cs="Times New Roman"/>
          <w:b/>
          <w:bCs/>
          <w:color w:val="592C18"/>
          <w:kern w:val="36"/>
          <w:sz w:val="24"/>
          <w:szCs w:val="24"/>
          <w:lang w:eastAsia="ru-RU"/>
        </w:rPr>
        <w:t xml:space="preserve">оспитатель 1 категории </w:t>
      </w:r>
      <w:proofErr w:type="spellStart"/>
      <w:r w:rsidRPr="00C91B25">
        <w:rPr>
          <w:rFonts w:ascii="ArimoBold" w:eastAsia="Times New Roman" w:hAnsi="ArimoBold" w:cs="Times New Roman"/>
          <w:b/>
          <w:bCs/>
          <w:color w:val="592C18"/>
          <w:kern w:val="36"/>
          <w:sz w:val="24"/>
          <w:szCs w:val="24"/>
          <w:lang w:eastAsia="ru-RU"/>
        </w:rPr>
        <w:t>Шатрашанова</w:t>
      </w:r>
      <w:proofErr w:type="spellEnd"/>
      <w:r w:rsidRPr="00C91B25">
        <w:rPr>
          <w:rFonts w:ascii="ArimoBold" w:eastAsia="Times New Roman" w:hAnsi="ArimoBold" w:cs="Times New Roman"/>
          <w:b/>
          <w:bCs/>
          <w:color w:val="592C18"/>
          <w:kern w:val="36"/>
          <w:sz w:val="24"/>
          <w:szCs w:val="24"/>
          <w:lang w:eastAsia="ru-RU"/>
        </w:rPr>
        <w:t xml:space="preserve"> В.И.</w:t>
      </w:r>
    </w:p>
    <w:p w:rsidR="00C91B25" w:rsidRPr="00C91B25" w:rsidRDefault="00C91B25" w:rsidP="00C91B25">
      <w:pPr>
        <w:shd w:val="clear" w:color="auto" w:fill="FFFFFF"/>
        <w:spacing w:after="0" w:line="240" w:lineRule="auto"/>
        <w:jc w:val="both"/>
        <w:textAlignment w:val="baseline"/>
        <w:rPr>
          <w:rFonts w:ascii="ArimoItalic" w:eastAsia="Times New Roman" w:hAnsi="ArimoItalic" w:cs="Times New Roman"/>
          <w:i/>
          <w:iCs/>
          <w:color w:val="303030"/>
          <w:sz w:val="27"/>
          <w:szCs w:val="27"/>
          <w:bdr w:val="none" w:sz="0" w:space="0" w:color="auto" w:frame="1"/>
          <w:lang w:eastAsia="ru-RU"/>
        </w:rPr>
      </w:pPr>
      <w:r w:rsidRPr="00C91B25">
        <w:rPr>
          <w:rFonts w:ascii="Arimo" w:eastAsia="Times New Roman" w:hAnsi="Arimo" w:cs="Times New Roman"/>
          <w:color w:val="303030"/>
          <w:sz w:val="27"/>
          <w:lang w:eastAsia="ru-RU"/>
        </w:rPr>
        <w:t> </w:t>
      </w:r>
      <w:r w:rsidRPr="00C91B25">
        <w:rPr>
          <w:rFonts w:ascii="ArimoItalic" w:eastAsia="Times New Roman" w:hAnsi="ArimoItalic" w:cs="Times New Roman"/>
          <w:i/>
          <w:iCs/>
          <w:color w:val="303030"/>
          <w:sz w:val="27"/>
          <w:szCs w:val="27"/>
          <w:bdr w:val="none" w:sz="0" w:space="0" w:color="auto" w:frame="1"/>
          <w:lang w:eastAsia="ru-RU"/>
        </w:rPr>
        <w:t xml:space="preserve"> </w:t>
      </w:r>
    </w:p>
    <w:p w:rsidR="00C91B25" w:rsidRPr="00C91B25" w:rsidRDefault="00C91B25" w:rsidP="00C91B25">
      <w:pPr>
        <w:shd w:val="clear" w:color="auto" w:fill="FFFFFF"/>
        <w:spacing w:after="0" w:line="405" w:lineRule="atLeast"/>
        <w:jc w:val="center"/>
        <w:textAlignment w:val="baseline"/>
        <w:rPr>
          <w:rFonts w:ascii="Arimo" w:eastAsia="Times New Roman" w:hAnsi="Arimo" w:cs="Times New Roman"/>
          <w:color w:val="303030"/>
          <w:sz w:val="27"/>
          <w:szCs w:val="27"/>
          <w:lang w:eastAsia="ru-RU"/>
        </w:rPr>
      </w:pPr>
      <w:r w:rsidRPr="00C91B25">
        <w:rPr>
          <w:rFonts w:ascii="ArimoItalic" w:eastAsia="Times New Roman" w:hAnsi="ArimoItalic" w:cs="Times New Roman"/>
          <w:i/>
          <w:iCs/>
          <w:color w:val="303030"/>
          <w:sz w:val="27"/>
          <w:szCs w:val="27"/>
          <w:bdr w:val="none" w:sz="0" w:space="0" w:color="auto" w:frame="1"/>
          <w:lang w:eastAsia="ru-RU"/>
        </w:rPr>
        <w:t>«И вы, отцы, не раздражайте детей ваших,</w:t>
      </w:r>
      <w:r w:rsidRPr="00C91B25">
        <w:rPr>
          <w:rFonts w:ascii="Arimo" w:eastAsia="Times New Roman" w:hAnsi="Arimo" w:cs="Times New Roman"/>
          <w:color w:val="303030"/>
          <w:sz w:val="27"/>
          <w:szCs w:val="27"/>
          <w:lang w:eastAsia="ru-RU"/>
        </w:rPr>
        <w:br/>
      </w:r>
      <w:r w:rsidRPr="00C91B25">
        <w:rPr>
          <w:rFonts w:ascii="ArimoItalic" w:eastAsia="Times New Roman" w:hAnsi="ArimoItalic" w:cs="Times New Roman"/>
          <w:i/>
          <w:iCs/>
          <w:color w:val="303030"/>
          <w:sz w:val="27"/>
          <w:szCs w:val="27"/>
          <w:bdr w:val="none" w:sz="0" w:space="0" w:color="auto" w:frame="1"/>
          <w:lang w:eastAsia="ru-RU"/>
        </w:rPr>
        <w:t> но воспитывайте их в учении и наставлении Господнем» (Еф.6:4).</w:t>
      </w:r>
    </w:p>
    <w:p w:rsidR="0024068B" w:rsidRDefault="0024068B" w:rsidP="0024068B">
      <w:pPr>
        <w:spacing w:after="0" w:line="312" w:lineRule="atLeast"/>
        <w:textAlignment w:val="baseline"/>
        <w:outlineLvl w:val="0"/>
        <w:rPr>
          <w:rFonts w:ascii="Georgia" w:eastAsia="Times New Roman" w:hAnsi="Georgia" w:cs="Times New Roman"/>
          <w:color w:val="888888"/>
          <w:sz w:val="18"/>
          <w:szCs w:val="18"/>
          <w:lang w:eastAsia="ru-RU"/>
        </w:rPr>
      </w:pPr>
    </w:p>
    <w:p w:rsidR="0024068B" w:rsidRPr="0024068B" w:rsidRDefault="0024068B" w:rsidP="0024068B">
      <w:pPr>
        <w:spacing w:after="0" w:line="312" w:lineRule="atLeast"/>
        <w:jc w:val="center"/>
        <w:textAlignment w:val="baseline"/>
        <w:outlineLvl w:val="0"/>
        <w:rPr>
          <w:rFonts w:ascii="Georgia" w:eastAsia="Times New Roman" w:hAnsi="Georgia" w:cs="Times New Roman"/>
          <w:b/>
          <w:bCs/>
          <w:color w:val="000000"/>
          <w:kern w:val="36"/>
          <w:sz w:val="32"/>
          <w:szCs w:val="32"/>
          <w:lang w:eastAsia="ru-RU"/>
        </w:rPr>
      </w:pPr>
      <w:r w:rsidRPr="0024068B">
        <w:rPr>
          <w:rFonts w:ascii="Georgia" w:eastAsia="Times New Roman" w:hAnsi="Georgia" w:cs="Times New Roman"/>
          <w:b/>
          <w:bCs/>
          <w:color w:val="000000"/>
          <w:kern w:val="36"/>
          <w:sz w:val="32"/>
          <w:szCs w:val="32"/>
          <w:lang w:eastAsia="ru-RU"/>
        </w:rPr>
        <w:t>Коротко о библейском воспитании детей</w:t>
      </w:r>
      <w:r>
        <w:rPr>
          <w:rFonts w:ascii="Georgia" w:eastAsia="Times New Roman" w:hAnsi="Georgia" w:cs="Times New Roman"/>
          <w:b/>
          <w:bCs/>
          <w:color w:val="000000"/>
          <w:kern w:val="36"/>
          <w:sz w:val="32"/>
          <w:szCs w:val="32"/>
          <w:lang w:eastAsia="ru-RU"/>
        </w:rPr>
        <w:t>.</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Библейское воспитание детей — очень обширная тема. Далее затронуты лишь несколько основополагающих аспектов.</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1. Осознать ответственность</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Хочу начать с утверждения, которое когда-то сильно поменяло мое отношение к воспитанию: «Наши дети, на самом деле, это не наши, это </w:t>
      </w:r>
      <w:r w:rsidRPr="0024068B">
        <w:rPr>
          <w:rFonts w:ascii="Georgia" w:eastAsia="Times New Roman" w:hAnsi="Georgia" w:cs="Times New Roman"/>
          <w:b/>
          <w:bCs/>
          <w:color w:val="333333"/>
          <w:sz w:val="24"/>
          <w:szCs w:val="24"/>
          <w:lang w:eastAsia="ru-RU"/>
        </w:rPr>
        <w:t>Божьи дети</w:t>
      </w:r>
      <w:r w:rsidRPr="0024068B">
        <w:rPr>
          <w:rFonts w:ascii="Georgia" w:eastAsia="Times New Roman" w:hAnsi="Georgia" w:cs="Times New Roman"/>
          <w:color w:val="333333"/>
          <w:sz w:val="24"/>
          <w:szCs w:val="24"/>
          <w:lang w:eastAsia="ru-RU"/>
        </w:rPr>
        <w:t xml:space="preserve">!» Совершенный Бог с великой любовью по Своему образу и подобию соткал Свое бесценное творение </w:t>
      </w:r>
      <w:proofErr w:type="gramStart"/>
      <w:r w:rsidRPr="0024068B">
        <w:rPr>
          <w:rFonts w:ascii="Georgia" w:eastAsia="Times New Roman" w:hAnsi="Georgia" w:cs="Times New Roman"/>
          <w:color w:val="333333"/>
          <w:sz w:val="24"/>
          <w:szCs w:val="24"/>
          <w:lang w:eastAsia="ru-RU"/>
        </w:rPr>
        <w:t>во</w:t>
      </w:r>
      <w:proofErr w:type="gramEnd"/>
      <w:r w:rsidRPr="0024068B">
        <w:rPr>
          <w:rFonts w:ascii="Georgia" w:eastAsia="Times New Roman" w:hAnsi="Georgia" w:cs="Times New Roman"/>
          <w:color w:val="333333"/>
          <w:sz w:val="24"/>
          <w:szCs w:val="24"/>
          <w:lang w:eastAsia="ru-RU"/>
        </w:rPr>
        <w:t xml:space="preserve"> чреве матери; и поместил Творец этого ребенка именно в нашу семью, чтобы мы заботились о нем и воспитали его для Него и Его славы. Насколько же это огромная ответственность!</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Когда кто-то говорит: «Это мой ребенок: как хочу, так и буду его воспитывать», то такой родитель совершенно не понимает истинного положения вещей. Воспитание ребенка — это наше важнейшее служение Господу!</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Представьте себе, что ваш шеф попросил вас на время взять к себе в дом какое-то экзотическое, очень дорогостоящее животное, которое требует очень тщательной и осторожной заботы. Насколько ответственно вы бы к этому подошли? Я думаю, что вы бы выискивали книги, статьи, контакты, которые помогли бы вам сохранить состояние и жизнь этому питомцу, тратили бы на него много времени и других ресурсов, постоянно были бы в напряжении, поглощенные этой ответственностью. А ребенок это далеко не питомец, это бесценная, вечная, живая душа, созданная Господом и для Него. Но, к огромному сожалению, очень часто можно столкнуться с пренебрежительным отношением родителей к воспитанию, когда они практически не осознают той ответственности, которая возложена на них.</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Не поймите неправильно, я абсолютно уверенна, что путь каждого человека, в том числе ребенка, контролирует и направляет Господь, используя даже ошибки родителей и обращая их во благо. Но как родители мы должны стремиться сделать всё, что от нас зависит, всё, что в наших силах, чтобы воспитать ребенка так, как того хочет наш Небесный Отец.</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Если Господь дал нам привилегию стать родителями, то воспитание детей — это наше служение Ему, где мы просто не имеем права позволить себе пустить всё на самотек и быть безответственными, иначе последствия могут быть очень серьезными. Однажды ко мне на консультацию обратилась пара из-за проблем с тринадцатилетним сыном. Они признались, что примерно на один год полностью упустили его воспитание. Дело в том, что отец </w:t>
      </w:r>
      <w:proofErr w:type="gramStart"/>
      <w:r w:rsidRPr="0024068B">
        <w:rPr>
          <w:rFonts w:ascii="Georgia" w:eastAsia="Times New Roman" w:hAnsi="Georgia" w:cs="Times New Roman"/>
          <w:color w:val="333333"/>
          <w:sz w:val="24"/>
          <w:szCs w:val="24"/>
          <w:lang w:eastAsia="ru-RU"/>
        </w:rPr>
        <w:t>попал в аварию и ему пришлось</w:t>
      </w:r>
      <w:proofErr w:type="gramEnd"/>
      <w:r w:rsidRPr="0024068B">
        <w:rPr>
          <w:rFonts w:ascii="Georgia" w:eastAsia="Times New Roman" w:hAnsi="Georgia" w:cs="Times New Roman"/>
          <w:color w:val="333333"/>
          <w:sz w:val="24"/>
          <w:szCs w:val="24"/>
          <w:lang w:eastAsia="ru-RU"/>
        </w:rPr>
        <w:t xml:space="preserve"> проходить лечение, за тем последовали финансовые проблемы, вынудившие мать больше работать. В это время они почти не занимались сыном. В итоге, оказалось, что их мальчик вынес из их квартиры всё золото и деньги и на все эти сбережения обустроил подвал для старших мальчиков, с которыми он начал употреблять </w:t>
      </w:r>
      <w:r w:rsidRPr="0024068B">
        <w:rPr>
          <w:rFonts w:ascii="Georgia" w:eastAsia="Times New Roman" w:hAnsi="Georgia" w:cs="Times New Roman"/>
          <w:color w:val="333333"/>
          <w:sz w:val="24"/>
          <w:szCs w:val="24"/>
          <w:lang w:eastAsia="ru-RU"/>
        </w:rPr>
        <w:lastRenderedPageBreak/>
        <w:t>наркотики. Всего один год… Конечно, и до этого мать и отец допускали ошибки в воспитании сына (это были неверующие люди), но именно этот год стал решающим, когда родители упустили то, что нужно было спешить созидать.</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Давайте прямо сейчас задумаемся, насколько лично мы посвящены этому служению и насколько много усилий прилагаем для того, чтобы развиваться и преуспевать в воспитании наших детей. </w:t>
      </w:r>
      <w:proofErr w:type="gramStart"/>
      <w:r w:rsidRPr="0024068B">
        <w:rPr>
          <w:rFonts w:ascii="Georgia" w:eastAsia="Times New Roman" w:hAnsi="Georgia" w:cs="Times New Roman"/>
          <w:color w:val="333333"/>
          <w:sz w:val="24"/>
          <w:szCs w:val="24"/>
          <w:lang w:eastAsia="ru-RU"/>
        </w:rPr>
        <w:t>Когда нам доверяют какое-то ответственное служение в церкви или какой-то очень важный проект на работе, мы делаем многое, чтобы развиться в этом и достичь успеха: ищем и изучаем различные материалы, посещаем конференции и семинары, советуемся с авторитетными людьми, которые кажутся нам более успешными в этом деле, и т. п. А сколько хороших христианских книг вы прочитали о библейском воспитании детей</w:t>
      </w:r>
      <w:proofErr w:type="gramEnd"/>
      <w:r w:rsidRPr="0024068B">
        <w:rPr>
          <w:rFonts w:ascii="Georgia" w:eastAsia="Times New Roman" w:hAnsi="Georgia" w:cs="Times New Roman"/>
          <w:color w:val="333333"/>
          <w:sz w:val="24"/>
          <w:szCs w:val="24"/>
          <w:lang w:eastAsia="ru-RU"/>
        </w:rPr>
        <w:t>? Сколько семинаров посетили или просмотрели в интернете? Насколько жадно вы изучаете Божье Слово в поисках руководства именно в этом служении? Как часто и дерзновенно вы молитесь о том, чтобы быть хорошими отцами и матерями, родителями по сердцу Бога? Всё это очень важные и насущные вопросы для каждого из нас.</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2. Осторожность в выборе источников</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 наше время мы сталкиваемся с огромным количеством подходов к воспитанию детей, которые часто противоречат друг другу. Но мы должны твердо стоять на том, что только Слово Божье является абсолютно верным и авторитетным источником в этом вопросе. Возложив на нас ответственность за заботу и воспитание Своего творения, Бог не оставил нас в неведении о том, как правильно это делать. В Своем Слове Он дал нам множество важных принципов и направлений для того, чтобы быть хорошими родителями.</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Многие христиане недооценивают Библию, полагая, что именно о воспитании детей там не так уж и много написано. Но при тщательном изучении и правильном подходе к Слову Божьему мы всё больше осознаем, что и в этом вопросе Библии абсолютно достаточно (</w:t>
      </w:r>
      <w:hyperlink r:id="rId4" w:anchor="16" w:tgtFrame="blank" w:history="1">
        <w:r w:rsidRPr="0024068B">
          <w:rPr>
            <w:rFonts w:ascii="Georgia" w:eastAsia="Times New Roman" w:hAnsi="Georgia" w:cs="Times New Roman"/>
            <w:color w:val="B85051"/>
            <w:sz w:val="24"/>
            <w:szCs w:val="24"/>
            <w:u w:val="single"/>
            <w:lang w:eastAsia="ru-RU"/>
          </w:rPr>
          <w:t>2</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Тим.</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3:16,17</w:t>
        </w:r>
      </w:hyperlink>
      <w:r w:rsidRPr="0024068B">
        <w:rPr>
          <w:rFonts w:ascii="Georgia" w:eastAsia="Times New Roman" w:hAnsi="Georgia" w:cs="Times New Roman"/>
          <w:color w:val="333333"/>
          <w:sz w:val="24"/>
          <w:szCs w:val="24"/>
          <w:lang w:eastAsia="ru-RU"/>
        </w:rPr>
        <w:t>). Я не отрицаю, что иногда другие источники тоже могут быть полезными, но мудрые христиане должны тщательно проверять всё, что претендует на истину: не выходит ли это за рамки абсолютной истины, которая есть Слово Божье. Каждое утверждение мы должны «пропускать через фильтр» Писания и без сомнений откидывать те, которые противоречат откровению</w:t>
      </w:r>
      <w:proofErr w:type="gramStart"/>
      <w:r w:rsidRPr="0024068B">
        <w:rPr>
          <w:rFonts w:ascii="Georgia" w:eastAsia="Times New Roman" w:hAnsi="Georgia" w:cs="Times New Roman"/>
          <w:color w:val="333333"/>
          <w:sz w:val="24"/>
          <w:szCs w:val="24"/>
          <w:lang w:eastAsia="ru-RU"/>
        </w:rPr>
        <w:t xml:space="preserve"> С</w:t>
      </w:r>
      <w:proofErr w:type="gramEnd"/>
      <w:r w:rsidRPr="0024068B">
        <w:rPr>
          <w:rFonts w:ascii="Georgia" w:eastAsia="Times New Roman" w:hAnsi="Georgia" w:cs="Times New Roman"/>
          <w:color w:val="333333"/>
          <w:sz w:val="24"/>
          <w:szCs w:val="24"/>
          <w:lang w:eastAsia="ru-RU"/>
        </w:rPr>
        <w:t>амого Творца. Это является очень важным принципом для всех сфер нашей жизни и, в частности, для воспитания детей.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3. Правильный фокус воспитания</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Часто родители в воспитании своих детей нацелены на изменения их внешнего поведения, их поступков. Именно на это направлены наиболее частые замечания родителей: «Не говори со мной таким тоном», «Будь вежливым», «Попроси у девочки прощения», «Не обижай мальчика, пожми ему руку», «Поделись своей игрушкой» и т. п. Таким образом, когда удается заставить ребенка поступить правильно, а особенно, скажем, «выдрессировать» у него эту привычку, большинство родителей остаются довольными результатом.</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Но </w:t>
      </w:r>
      <w:proofErr w:type="gramStart"/>
      <w:r w:rsidRPr="0024068B">
        <w:rPr>
          <w:rFonts w:ascii="Georgia" w:eastAsia="Times New Roman" w:hAnsi="Georgia" w:cs="Times New Roman"/>
          <w:color w:val="333333"/>
          <w:sz w:val="24"/>
          <w:szCs w:val="24"/>
          <w:lang w:eastAsia="ru-RU"/>
        </w:rPr>
        <w:t>что</w:t>
      </w:r>
      <w:proofErr w:type="gramEnd"/>
      <w:r w:rsidRPr="0024068B">
        <w:rPr>
          <w:rFonts w:ascii="Georgia" w:eastAsia="Times New Roman" w:hAnsi="Georgia" w:cs="Times New Roman"/>
          <w:color w:val="333333"/>
          <w:sz w:val="24"/>
          <w:szCs w:val="24"/>
          <w:lang w:eastAsia="ru-RU"/>
        </w:rPr>
        <w:t xml:space="preserve"> же об этом говорит Библия? Слово Божье чётко даёт нам понять, что внешнее поведение человека является лишь отображением того, что происходит у него внутри, в его сердце.</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Давайте вникнем в следующие отрывки из Писания:</w:t>
      </w:r>
    </w:p>
    <w:p w:rsidR="0024068B" w:rsidRPr="0024068B" w:rsidRDefault="0024068B" w:rsidP="0024068B">
      <w:pPr>
        <w:spacing w:after="0" w:line="240" w:lineRule="auto"/>
        <w:ind w:firstLine="360"/>
        <w:jc w:val="both"/>
        <w:textAlignment w:val="baseline"/>
        <w:rPr>
          <w:rFonts w:ascii="Georgia" w:eastAsia="Times New Roman" w:hAnsi="Georgia" w:cs="Times New Roman"/>
          <w:i/>
          <w:iCs/>
          <w:color w:val="333333"/>
          <w:sz w:val="24"/>
          <w:szCs w:val="24"/>
          <w:lang w:eastAsia="ru-RU"/>
        </w:rPr>
      </w:pPr>
      <w:r w:rsidRPr="0024068B">
        <w:rPr>
          <w:rFonts w:ascii="Georgia" w:eastAsia="Times New Roman" w:hAnsi="Georgia" w:cs="Times New Roman"/>
          <w:i/>
          <w:iCs/>
          <w:color w:val="333333"/>
          <w:sz w:val="24"/>
          <w:szCs w:val="24"/>
          <w:lang w:eastAsia="ru-RU"/>
        </w:rPr>
        <w:lastRenderedPageBreak/>
        <w:t>И будет он как дерево, посаженное при потоках вод, которое приносит плод свой во время свое, и лист которого не вянет; и во всем, что он ни делает, успеет.</w:t>
      </w:r>
    </w:p>
    <w:p w:rsidR="0024068B" w:rsidRPr="0024068B" w:rsidRDefault="00EC5760" w:rsidP="0024068B">
      <w:pPr>
        <w:spacing w:after="0" w:line="240" w:lineRule="auto"/>
        <w:ind w:firstLine="360"/>
        <w:jc w:val="right"/>
        <w:textAlignment w:val="baseline"/>
        <w:rPr>
          <w:rFonts w:ascii="Georgia" w:eastAsia="Times New Roman" w:hAnsi="Georgia" w:cs="Times New Roman"/>
          <w:i/>
          <w:iCs/>
          <w:color w:val="333333"/>
          <w:sz w:val="24"/>
          <w:szCs w:val="24"/>
          <w:lang w:eastAsia="ru-RU"/>
        </w:rPr>
      </w:pPr>
      <w:hyperlink r:id="rId5" w:anchor="3" w:tgtFrame="blank" w:history="1">
        <w:proofErr w:type="spellStart"/>
        <w:r w:rsidR="0024068B" w:rsidRPr="0024068B">
          <w:rPr>
            <w:rFonts w:ascii="Georgia" w:eastAsia="Times New Roman" w:hAnsi="Georgia" w:cs="Times New Roman"/>
            <w:i/>
            <w:iCs/>
            <w:color w:val="B85051"/>
            <w:sz w:val="24"/>
            <w:szCs w:val="24"/>
            <w:u w:val="single"/>
            <w:lang w:eastAsia="ru-RU"/>
          </w:rPr>
          <w:t>Пс</w:t>
        </w:r>
        <w:proofErr w:type="spellEnd"/>
        <w:r w:rsidR="0024068B" w:rsidRPr="0024068B">
          <w:rPr>
            <w:rFonts w:ascii="Georgia" w:eastAsia="Times New Roman" w:hAnsi="Georgia" w:cs="Times New Roman"/>
            <w:i/>
            <w:iCs/>
            <w:color w:val="B85051"/>
            <w:sz w:val="24"/>
            <w:szCs w:val="24"/>
            <w:u w:val="single"/>
            <w:lang w:eastAsia="ru-RU"/>
          </w:rPr>
          <w:t>.</w:t>
        </w:r>
        <w:r w:rsidR="0024068B" w:rsidRPr="0024068B">
          <w:rPr>
            <w:rFonts w:ascii="Times New Roman" w:eastAsia="Times New Roman" w:hAnsi="Times New Roman" w:cs="Times New Roman"/>
            <w:i/>
            <w:iCs/>
            <w:color w:val="B85051"/>
            <w:sz w:val="24"/>
            <w:szCs w:val="24"/>
            <w:u w:val="single"/>
            <w:lang w:eastAsia="ru-RU"/>
          </w:rPr>
          <w:t> </w:t>
        </w:r>
        <w:r w:rsidR="0024068B" w:rsidRPr="0024068B">
          <w:rPr>
            <w:rFonts w:ascii="Georgia" w:eastAsia="Times New Roman" w:hAnsi="Georgia" w:cs="Georgia"/>
            <w:i/>
            <w:iCs/>
            <w:color w:val="B85051"/>
            <w:sz w:val="24"/>
            <w:szCs w:val="24"/>
            <w:u w:val="single"/>
            <w:lang w:eastAsia="ru-RU"/>
          </w:rPr>
          <w:t>1:3</w:t>
        </w:r>
      </w:hyperlink>
    </w:p>
    <w:p w:rsidR="0024068B" w:rsidRPr="0024068B" w:rsidRDefault="0024068B" w:rsidP="0024068B">
      <w:pPr>
        <w:spacing w:after="0" w:line="240" w:lineRule="auto"/>
        <w:ind w:firstLine="360"/>
        <w:jc w:val="both"/>
        <w:textAlignment w:val="baseline"/>
        <w:rPr>
          <w:rFonts w:ascii="Georgia" w:eastAsia="Times New Roman" w:hAnsi="Georgia" w:cs="Times New Roman"/>
          <w:i/>
          <w:iCs/>
          <w:color w:val="333333"/>
          <w:sz w:val="24"/>
          <w:szCs w:val="24"/>
          <w:lang w:eastAsia="ru-RU"/>
        </w:rPr>
      </w:pPr>
      <w:r w:rsidRPr="0024068B">
        <w:rPr>
          <w:rFonts w:ascii="Georgia" w:eastAsia="Times New Roman" w:hAnsi="Georgia" w:cs="Times New Roman"/>
          <w:i/>
          <w:iCs/>
          <w:color w:val="333333"/>
          <w:sz w:val="24"/>
          <w:szCs w:val="24"/>
          <w:lang w:eastAsia="ru-RU"/>
        </w:rPr>
        <w:t xml:space="preserve">Благословен человек, который надеется на Господа, и которого упование — Господь. Ибо он </w:t>
      </w:r>
      <w:proofErr w:type="gramStart"/>
      <w:r w:rsidRPr="0024068B">
        <w:rPr>
          <w:rFonts w:ascii="Georgia" w:eastAsia="Times New Roman" w:hAnsi="Georgia" w:cs="Times New Roman"/>
          <w:i/>
          <w:iCs/>
          <w:color w:val="333333"/>
          <w:sz w:val="24"/>
          <w:szCs w:val="24"/>
          <w:lang w:eastAsia="ru-RU"/>
        </w:rPr>
        <w:t>будет</w:t>
      </w:r>
      <w:proofErr w:type="gramEnd"/>
      <w:r w:rsidRPr="0024068B">
        <w:rPr>
          <w:rFonts w:ascii="Georgia" w:eastAsia="Times New Roman" w:hAnsi="Georgia" w:cs="Times New Roman"/>
          <w:i/>
          <w:iCs/>
          <w:color w:val="333333"/>
          <w:sz w:val="24"/>
          <w:szCs w:val="24"/>
          <w:lang w:eastAsia="ru-RU"/>
        </w:rPr>
        <w:t xml:space="preserve">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w:t>
      </w:r>
    </w:p>
    <w:p w:rsidR="0024068B" w:rsidRPr="0024068B" w:rsidRDefault="00EC5760" w:rsidP="0024068B">
      <w:pPr>
        <w:spacing w:after="0" w:line="240" w:lineRule="auto"/>
        <w:ind w:firstLine="360"/>
        <w:jc w:val="right"/>
        <w:textAlignment w:val="baseline"/>
        <w:rPr>
          <w:rFonts w:ascii="Georgia" w:eastAsia="Times New Roman" w:hAnsi="Georgia" w:cs="Times New Roman"/>
          <w:i/>
          <w:iCs/>
          <w:color w:val="333333"/>
          <w:sz w:val="24"/>
          <w:szCs w:val="24"/>
          <w:lang w:eastAsia="ru-RU"/>
        </w:rPr>
      </w:pPr>
      <w:hyperlink r:id="rId6" w:anchor="5" w:tgtFrame="blank" w:history="1">
        <w:proofErr w:type="spellStart"/>
        <w:r w:rsidR="0024068B" w:rsidRPr="0024068B">
          <w:rPr>
            <w:rFonts w:ascii="Georgia" w:eastAsia="Times New Roman" w:hAnsi="Georgia" w:cs="Times New Roman"/>
            <w:i/>
            <w:iCs/>
            <w:color w:val="B85051"/>
            <w:sz w:val="24"/>
            <w:szCs w:val="24"/>
            <w:u w:val="single"/>
            <w:lang w:eastAsia="ru-RU"/>
          </w:rPr>
          <w:t>Иер</w:t>
        </w:r>
        <w:proofErr w:type="spellEnd"/>
        <w:r w:rsidR="0024068B" w:rsidRPr="0024068B">
          <w:rPr>
            <w:rFonts w:ascii="Georgia" w:eastAsia="Times New Roman" w:hAnsi="Georgia" w:cs="Times New Roman"/>
            <w:i/>
            <w:iCs/>
            <w:color w:val="B85051"/>
            <w:sz w:val="24"/>
            <w:szCs w:val="24"/>
            <w:u w:val="single"/>
            <w:lang w:eastAsia="ru-RU"/>
          </w:rPr>
          <w:t>.</w:t>
        </w:r>
        <w:r w:rsidR="0024068B" w:rsidRPr="0024068B">
          <w:rPr>
            <w:rFonts w:ascii="Times New Roman" w:eastAsia="Times New Roman" w:hAnsi="Times New Roman" w:cs="Times New Roman"/>
            <w:i/>
            <w:iCs/>
            <w:color w:val="B85051"/>
            <w:sz w:val="24"/>
            <w:szCs w:val="24"/>
            <w:u w:val="single"/>
            <w:lang w:eastAsia="ru-RU"/>
          </w:rPr>
          <w:t> </w:t>
        </w:r>
        <w:r w:rsidR="0024068B" w:rsidRPr="0024068B">
          <w:rPr>
            <w:rFonts w:ascii="Georgia" w:eastAsia="Times New Roman" w:hAnsi="Georgia" w:cs="Georgia"/>
            <w:i/>
            <w:iCs/>
            <w:color w:val="B85051"/>
            <w:sz w:val="24"/>
            <w:szCs w:val="24"/>
            <w:u w:val="single"/>
            <w:lang w:eastAsia="ru-RU"/>
          </w:rPr>
          <w:t>17:5–8</w:t>
        </w:r>
      </w:hyperlink>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 этих отрывках человек сравнивается с деревом, плоды которого тесно взаимосвязаны с его корнями. Дальше мы увидим, что же является «корнями» человека:</w:t>
      </w:r>
    </w:p>
    <w:p w:rsidR="0024068B" w:rsidRPr="0024068B" w:rsidRDefault="0024068B" w:rsidP="0024068B">
      <w:pPr>
        <w:spacing w:after="0" w:line="240" w:lineRule="auto"/>
        <w:ind w:firstLine="360"/>
        <w:jc w:val="both"/>
        <w:textAlignment w:val="baseline"/>
        <w:rPr>
          <w:rFonts w:ascii="Georgia" w:eastAsia="Times New Roman" w:hAnsi="Georgia" w:cs="Times New Roman"/>
          <w:i/>
          <w:iCs/>
          <w:color w:val="333333"/>
          <w:sz w:val="24"/>
          <w:szCs w:val="24"/>
          <w:lang w:eastAsia="ru-RU"/>
        </w:rPr>
      </w:pPr>
      <w:proofErr w:type="gramStart"/>
      <w:r w:rsidRPr="0024068B">
        <w:rPr>
          <w:rFonts w:ascii="Georgia" w:eastAsia="Times New Roman" w:hAnsi="Georgia" w:cs="Times New Roman"/>
          <w:i/>
          <w:iCs/>
          <w:color w:val="333333"/>
          <w:sz w:val="24"/>
          <w:szCs w:val="24"/>
          <w:lang w:eastAsia="ru-RU"/>
        </w:rPr>
        <w:t xml:space="preserve">Ибо </w:t>
      </w:r>
      <w:proofErr w:type="spellStart"/>
      <w:r w:rsidRPr="0024068B">
        <w:rPr>
          <w:rFonts w:ascii="Georgia" w:eastAsia="Times New Roman" w:hAnsi="Georgia" w:cs="Times New Roman"/>
          <w:i/>
          <w:iCs/>
          <w:color w:val="333333"/>
          <w:sz w:val="24"/>
          <w:szCs w:val="24"/>
          <w:lang w:eastAsia="ru-RU"/>
        </w:rPr>
        <w:t>извнутрь</w:t>
      </w:r>
      <w:proofErr w:type="spellEnd"/>
      <w:r w:rsidRPr="0024068B">
        <w:rPr>
          <w:rFonts w:ascii="Georgia" w:eastAsia="Times New Roman" w:hAnsi="Georgia" w:cs="Times New Roman"/>
          <w:i/>
          <w:iCs/>
          <w:color w:val="333333"/>
          <w:sz w:val="24"/>
          <w:szCs w:val="24"/>
          <w:lang w:eastAsia="ru-RU"/>
        </w:rPr>
        <w:t xml:space="preserve">,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 всё это зло </w:t>
      </w:r>
      <w:proofErr w:type="spellStart"/>
      <w:r w:rsidRPr="0024068B">
        <w:rPr>
          <w:rFonts w:ascii="Georgia" w:eastAsia="Times New Roman" w:hAnsi="Georgia" w:cs="Times New Roman"/>
          <w:i/>
          <w:iCs/>
          <w:color w:val="333333"/>
          <w:sz w:val="24"/>
          <w:szCs w:val="24"/>
          <w:lang w:eastAsia="ru-RU"/>
        </w:rPr>
        <w:t>извнутрь</w:t>
      </w:r>
      <w:proofErr w:type="spellEnd"/>
      <w:r w:rsidRPr="0024068B">
        <w:rPr>
          <w:rFonts w:ascii="Georgia" w:eastAsia="Times New Roman" w:hAnsi="Georgia" w:cs="Times New Roman"/>
          <w:i/>
          <w:iCs/>
          <w:color w:val="333333"/>
          <w:sz w:val="24"/>
          <w:szCs w:val="24"/>
          <w:lang w:eastAsia="ru-RU"/>
        </w:rPr>
        <w:t xml:space="preserve"> исходит и оскверняет человека.</w:t>
      </w:r>
      <w:proofErr w:type="gramEnd"/>
    </w:p>
    <w:p w:rsidR="0024068B" w:rsidRPr="0024068B" w:rsidRDefault="00EC5760" w:rsidP="0024068B">
      <w:pPr>
        <w:spacing w:after="0" w:line="240" w:lineRule="auto"/>
        <w:ind w:firstLine="360"/>
        <w:jc w:val="right"/>
        <w:textAlignment w:val="baseline"/>
        <w:rPr>
          <w:rFonts w:ascii="Georgia" w:eastAsia="Times New Roman" w:hAnsi="Georgia" w:cs="Times New Roman"/>
          <w:i/>
          <w:iCs/>
          <w:color w:val="333333"/>
          <w:sz w:val="24"/>
          <w:szCs w:val="24"/>
          <w:lang w:eastAsia="ru-RU"/>
        </w:rPr>
      </w:pPr>
      <w:hyperlink r:id="rId7" w:anchor="21" w:tgtFrame="blank" w:history="1">
        <w:proofErr w:type="spellStart"/>
        <w:r w:rsidR="0024068B" w:rsidRPr="0024068B">
          <w:rPr>
            <w:rFonts w:ascii="Georgia" w:eastAsia="Times New Roman" w:hAnsi="Georgia" w:cs="Times New Roman"/>
            <w:i/>
            <w:iCs/>
            <w:color w:val="B85051"/>
            <w:sz w:val="24"/>
            <w:szCs w:val="24"/>
            <w:u w:val="single"/>
            <w:lang w:eastAsia="ru-RU"/>
          </w:rPr>
          <w:t>Мк</w:t>
        </w:r>
        <w:proofErr w:type="spellEnd"/>
        <w:r w:rsidR="0024068B" w:rsidRPr="0024068B">
          <w:rPr>
            <w:rFonts w:ascii="Georgia" w:eastAsia="Times New Roman" w:hAnsi="Georgia" w:cs="Times New Roman"/>
            <w:i/>
            <w:iCs/>
            <w:color w:val="B85051"/>
            <w:sz w:val="24"/>
            <w:szCs w:val="24"/>
            <w:u w:val="single"/>
            <w:lang w:eastAsia="ru-RU"/>
          </w:rPr>
          <w:t>.</w:t>
        </w:r>
        <w:r w:rsidR="0024068B" w:rsidRPr="0024068B">
          <w:rPr>
            <w:rFonts w:ascii="Times New Roman" w:eastAsia="Times New Roman" w:hAnsi="Times New Roman" w:cs="Times New Roman"/>
            <w:i/>
            <w:iCs/>
            <w:color w:val="B85051"/>
            <w:sz w:val="24"/>
            <w:szCs w:val="24"/>
            <w:u w:val="single"/>
            <w:lang w:eastAsia="ru-RU"/>
          </w:rPr>
          <w:t> </w:t>
        </w:r>
        <w:r w:rsidR="0024068B" w:rsidRPr="0024068B">
          <w:rPr>
            <w:rFonts w:ascii="Georgia" w:eastAsia="Times New Roman" w:hAnsi="Georgia" w:cs="Georgia"/>
            <w:i/>
            <w:iCs/>
            <w:color w:val="B85051"/>
            <w:sz w:val="24"/>
            <w:szCs w:val="24"/>
            <w:u w:val="single"/>
            <w:lang w:eastAsia="ru-RU"/>
          </w:rPr>
          <w:t>7:21–23</w:t>
        </w:r>
      </w:hyperlink>
    </w:p>
    <w:p w:rsidR="0024068B" w:rsidRPr="0024068B" w:rsidRDefault="0024068B" w:rsidP="0024068B">
      <w:pPr>
        <w:spacing w:after="0" w:line="240" w:lineRule="auto"/>
        <w:ind w:firstLine="360"/>
        <w:jc w:val="both"/>
        <w:textAlignment w:val="baseline"/>
        <w:rPr>
          <w:rFonts w:ascii="Georgia" w:eastAsia="Times New Roman" w:hAnsi="Georgia" w:cs="Times New Roman"/>
          <w:i/>
          <w:iCs/>
          <w:color w:val="333333"/>
          <w:sz w:val="24"/>
          <w:szCs w:val="24"/>
          <w:lang w:eastAsia="ru-RU"/>
        </w:rPr>
      </w:pPr>
      <w:r w:rsidRPr="0024068B">
        <w:rPr>
          <w:rFonts w:ascii="Georgia" w:eastAsia="Times New Roman" w:hAnsi="Georgia" w:cs="Times New Roman"/>
          <w:i/>
          <w:iCs/>
          <w:color w:val="333333"/>
          <w:sz w:val="24"/>
          <w:szCs w:val="24"/>
          <w:lang w:eastAsia="ru-RU"/>
        </w:rPr>
        <w:t>Нет доброго дерева, которое приносило бы худой плод; и нет худого дерева, которое приносило бы плод добрый, ибо всякое дерево познается по плоду своему, потому что не собирают смокв с терновника и не снимают винограда с кустарника. 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w:t>
      </w:r>
    </w:p>
    <w:p w:rsidR="0024068B" w:rsidRPr="0024068B" w:rsidRDefault="00EC5760" w:rsidP="0024068B">
      <w:pPr>
        <w:spacing w:after="0" w:line="240" w:lineRule="auto"/>
        <w:ind w:firstLine="360"/>
        <w:jc w:val="right"/>
        <w:textAlignment w:val="baseline"/>
        <w:rPr>
          <w:rFonts w:ascii="Georgia" w:eastAsia="Times New Roman" w:hAnsi="Georgia" w:cs="Times New Roman"/>
          <w:i/>
          <w:iCs/>
          <w:color w:val="333333"/>
          <w:sz w:val="24"/>
          <w:szCs w:val="24"/>
          <w:lang w:eastAsia="ru-RU"/>
        </w:rPr>
      </w:pPr>
      <w:hyperlink r:id="rId8" w:anchor="43" w:tgtFrame="blank" w:history="1">
        <w:r w:rsidR="0024068B" w:rsidRPr="0024068B">
          <w:rPr>
            <w:rFonts w:ascii="Georgia" w:eastAsia="Times New Roman" w:hAnsi="Georgia" w:cs="Times New Roman"/>
            <w:i/>
            <w:iCs/>
            <w:color w:val="B85051"/>
            <w:sz w:val="24"/>
            <w:szCs w:val="24"/>
            <w:u w:val="single"/>
            <w:lang w:eastAsia="ru-RU"/>
          </w:rPr>
          <w:t>Лк.</w:t>
        </w:r>
        <w:r w:rsidR="0024068B" w:rsidRPr="0024068B">
          <w:rPr>
            <w:rFonts w:ascii="Times New Roman" w:eastAsia="Times New Roman" w:hAnsi="Times New Roman" w:cs="Times New Roman"/>
            <w:i/>
            <w:iCs/>
            <w:color w:val="B85051"/>
            <w:sz w:val="24"/>
            <w:szCs w:val="24"/>
            <w:u w:val="single"/>
            <w:lang w:eastAsia="ru-RU"/>
          </w:rPr>
          <w:t> </w:t>
        </w:r>
        <w:r w:rsidR="0024068B" w:rsidRPr="0024068B">
          <w:rPr>
            <w:rFonts w:ascii="Georgia" w:eastAsia="Times New Roman" w:hAnsi="Georgia" w:cs="Georgia"/>
            <w:i/>
            <w:iCs/>
            <w:color w:val="B85051"/>
            <w:sz w:val="24"/>
            <w:szCs w:val="24"/>
            <w:u w:val="single"/>
            <w:lang w:eastAsia="ru-RU"/>
          </w:rPr>
          <w:t>6:43–45</w:t>
        </w:r>
      </w:hyperlink>
    </w:p>
    <w:p w:rsidR="0024068B" w:rsidRPr="0024068B" w:rsidRDefault="0024068B" w:rsidP="0024068B">
      <w:pPr>
        <w:spacing w:after="0" w:line="240" w:lineRule="auto"/>
        <w:ind w:firstLine="360"/>
        <w:jc w:val="both"/>
        <w:textAlignment w:val="baseline"/>
        <w:rPr>
          <w:rFonts w:ascii="Georgia" w:eastAsia="Times New Roman" w:hAnsi="Georgia" w:cs="Times New Roman"/>
          <w:i/>
          <w:iCs/>
          <w:color w:val="333333"/>
          <w:sz w:val="24"/>
          <w:szCs w:val="24"/>
          <w:lang w:eastAsia="ru-RU"/>
        </w:rPr>
      </w:pPr>
      <w:r w:rsidRPr="0024068B">
        <w:rPr>
          <w:rFonts w:ascii="Georgia" w:eastAsia="Times New Roman" w:hAnsi="Georgia" w:cs="Times New Roman"/>
          <w:i/>
          <w:iCs/>
          <w:color w:val="333333"/>
          <w:sz w:val="24"/>
          <w:szCs w:val="24"/>
          <w:lang w:eastAsia="ru-RU"/>
        </w:rPr>
        <w:t>Больше всего хранимого храни сердце твое, потому что из него источники жизни.</w:t>
      </w:r>
    </w:p>
    <w:p w:rsidR="0024068B" w:rsidRPr="0024068B" w:rsidRDefault="00EC5760" w:rsidP="0024068B">
      <w:pPr>
        <w:spacing w:after="0" w:line="240" w:lineRule="auto"/>
        <w:ind w:firstLine="360"/>
        <w:jc w:val="right"/>
        <w:textAlignment w:val="baseline"/>
        <w:rPr>
          <w:rFonts w:ascii="Georgia" w:eastAsia="Times New Roman" w:hAnsi="Georgia" w:cs="Times New Roman"/>
          <w:i/>
          <w:iCs/>
          <w:color w:val="333333"/>
          <w:sz w:val="24"/>
          <w:szCs w:val="24"/>
          <w:lang w:eastAsia="ru-RU"/>
        </w:rPr>
      </w:pPr>
      <w:hyperlink r:id="rId9" w:anchor="23" w:tgtFrame="blank" w:history="1">
        <w:r w:rsidR="0024068B" w:rsidRPr="0024068B">
          <w:rPr>
            <w:rFonts w:ascii="Georgia" w:eastAsia="Times New Roman" w:hAnsi="Georgia" w:cs="Times New Roman"/>
            <w:i/>
            <w:iCs/>
            <w:color w:val="B85051"/>
            <w:sz w:val="24"/>
            <w:szCs w:val="24"/>
            <w:u w:val="single"/>
            <w:lang w:eastAsia="ru-RU"/>
          </w:rPr>
          <w:t>Пр.</w:t>
        </w:r>
        <w:r w:rsidR="0024068B" w:rsidRPr="0024068B">
          <w:rPr>
            <w:rFonts w:ascii="Times New Roman" w:eastAsia="Times New Roman" w:hAnsi="Times New Roman" w:cs="Times New Roman"/>
            <w:i/>
            <w:iCs/>
            <w:color w:val="B85051"/>
            <w:sz w:val="24"/>
            <w:szCs w:val="24"/>
            <w:u w:val="single"/>
            <w:lang w:eastAsia="ru-RU"/>
          </w:rPr>
          <w:t> </w:t>
        </w:r>
        <w:r w:rsidR="0024068B" w:rsidRPr="0024068B">
          <w:rPr>
            <w:rFonts w:ascii="Georgia" w:eastAsia="Times New Roman" w:hAnsi="Georgia" w:cs="Georgia"/>
            <w:i/>
            <w:iCs/>
            <w:color w:val="B85051"/>
            <w:sz w:val="24"/>
            <w:szCs w:val="24"/>
            <w:u w:val="single"/>
            <w:lang w:eastAsia="ru-RU"/>
          </w:rPr>
          <w:t>4:23</w:t>
        </w:r>
      </w:hyperlink>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В этих отрывках четко указано на то, что источником всех внешних поступков и грехов человека является сердце. Что же такое «сердце». Если посмотреть словарь </w:t>
      </w:r>
      <w:proofErr w:type="spellStart"/>
      <w:r w:rsidRPr="0024068B">
        <w:rPr>
          <w:rFonts w:ascii="Georgia" w:eastAsia="Times New Roman" w:hAnsi="Georgia" w:cs="Times New Roman"/>
          <w:color w:val="333333"/>
          <w:sz w:val="24"/>
          <w:szCs w:val="24"/>
          <w:lang w:eastAsia="ru-RU"/>
        </w:rPr>
        <w:t>Стронга</w:t>
      </w:r>
      <w:proofErr w:type="spellEnd"/>
      <w:r w:rsidRPr="0024068B">
        <w:rPr>
          <w:rFonts w:ascii="Georgia" w:eastAsia="Times New Roman" w:hAnsi="Georgia" w:cs="Times New Roman"/>
          <w:color w:val="333333"/>
          <w:sz w:val="24"/>
          <w:szCs w:val="24"/>
          <w:lang w:eastAsia="ru-RU"/>
        </w:rPr>
        <w:t xml:space="preserve">, то и древнееврейское слово, использованное в Ветхом Завете в этих отрывках, и греческое имеют одинаковое значение: </w:t>
      </w:r>
      <w:proofErr w:type="gramStart"/>
      <w:r w:rsidRPr="0024068B">
        <w:rPr>
          <w:rFonts w:ascii="Georgia" w:eastAsia="Times New Roman" w:hAnsi="Georgia" w:cs="Times New Roman"/>
          <w:color w:val="333333"/>
          <w:sz w:val="24"/>
          <w:szCs w:val="24"/>
          <w:lang w:eastAsia="ru-RU"/>
        </w:rPr>
        <w:t>«</w:t>
      </w:r>
      <w:r w:rsidRPr="0024068B">
        <w:rPr>
          <w:rFonts w:ascii="Georgia" w:eastAsia="Times New Roman" w:hAnsi="Georgia" w:cs="Times New Roman"/>
          <w:b/>
          <w:bCs/>
          <w:color w:val="333333"/>
          <w:sz w:val="24"/>
          <w:szCs w:val="24"/>
          <w:lang w:eastAsia="ru-RU"/>
        </w:rPr>
        <w:t>Сердце</w:t>
      </w:r>
      <w:r w:rsidRPr="0024068B">
        <w:rPr>
          <w:rFonts w:ascii="Georgia" w:eastAsia="Times New Roman" w:hAnsi="Georgia" w:cs="Times New Roman"/>
          <w:color w:val="333333"/>
          <w:sz w:val="24"/>
          <w:szCs w:val="24"/>
          <w:lang w:eastAsia="ru-RU"/>
        </w:rPr>
        <w:t> включает всего внутреннего человека: разум, волю, мысли, желания, эмоции, чувства, страсти».</w:t>
      </w:r>
      <w:proofErr w:type="gramEnd"/>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Итак, важно осознать, что всё, что внешне делает человек, происходит не просто так, но исходит из его внутреннего человека, из того, чем переполнено в данный момент его сердце. Кто-то может попытаться оспорить эту истину, заявляя, к примеру: «Я просто гневливый человек». Давайте поразмыслим. Если этому «гневливому» человеку наплевать на бездомных собак, то ничего не произойдет, если он увидит на улице, как мальчишка бросил в собаку камень. Если же такой человек исполнен жалостью к бездомным животным и ценит их, то его гнев может проявиться так, что мало не покажется. Но </w:t>
      </w:r>
      <w:proofErr w:type="gramStart"/>
      <w:r w:rsidRPr="0024068B">
        <w:rPr>
          <w:rFonts w:ascii="Georgia" w:eastAsia="Times New Roman" w:hAnsi="Georgia" w:cs="Times New Roman"/>
          <w:color w:val="333333"/>
          <w:sz w:val="24"/>
          <w:szCs w:val="24"/>
          <w:lang w:eastAsia="ru-RU"/>
        </w:rPr>
        <w:t>этот</w:t>
      </w:r>
      <w:proofErr w:type="gramEnd"/>
      <w:r w:rsidRPr="0024068B">
        <w:rPr>
          <w:rFonts w:ascii="Georgia" w:eastAsia="Times New Roman" w:hAnsi="Georgia" w:cs="Times New Roman"/>
          <w:color w:val="333333"/>
          <w:sz w:val="24"/>
          <w:szCs w:val="24"/>
          <w:lang w:eastAsia="ru-RU"/>
        </w:rPr>
        <w:t xml:space="preserve"> же человек, скорее всего, не станет неумеренно проявлять свой гнев, если рядом будет идти, скажем, пастор его церкви. От чего же это зависит? Очевидно, что его внешняя реакция проистекает из его внутренних убеждений, мыслей, желаний.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Дерево — это замечательный образ, помогающий нам понять многое о том, кто есть человек. А также это направляет нас к тому, что на самом деле должно быть в фокусе библейского воспитания.</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Когда родителям удается добиться от ребенка правильного поступка без внутренних изменений в сердце, это можно назвать «приклеиванием хорошего плода». Что же произойдет с красивым плодом, если он абсолютно не имеет связи с корнями, и если мы просто приклеили его к ветке дерева? Он сгниет, засохнет и отпадет. А вскоре на его месте из тех проблемных корней, которые остались, </w:t>
      </w:r>
      <w:r w:rsidRPr="0024068B">
        <w:rPr>
          <w:rFonts w:ascii="Georgia" w:eastAsia="Times New Roman" w:hAnsi="Georgia" w:cs="Times New Roman"/>
          <w:color w:val="333333"/>
          <w:sz w:val="24"/>
          <w:szCs w:val="24"/>
          <w:lang w:eastAsia="ru-RU"/>
        </w:rPr>
        <w:lastRenderedPageBreak/>
        <w:t>произрастет новый привычный плохой плод, не так ли? Вот почему так часто в подобном воспитании родители терпят неудачу. Иногда, используя различные методы, без работы с сердцем, родители могут научить ребенка «приклеивать» хорошие плоды и «сдерживать» произрастание плохих. Но в это время «корни» крепнут, проблемы в сердце накапливаются, и они </w:t>
      </w:r>
      <w:r w:rsidRPr="0024068B">
        <w:rPr>
          <w:rFonts w:ascii="Georgia" w:eastAsia="Times New Roman" w:hAnsi="Georgia" w:cs="Times New Roman"/>
          <w:b/>
          <w:bCs/>
          <w:color w:val="333333"/>
          <w:sz w:val="24"/>
          <w:szCs w:val="24"/>
          <w:lang w:eastAsia="ru-RU"/>
        </w:rPr>
        <w:t>обязательно</w:t>
      </w:r>
      <w:r w:rsidRPr="0024068B">
        <w:rPr>
          <w:rFonts w:ascii="Georgia" w:eastAsia="Times New Roman" w:hAnsi="Georgia" w:cs="Times New Roman"/>
          <w:color w:val="333333"/>
          <w:sz w:val="24"/>
          <w:szCs w:val="24"/>
          <w:lang w:eastAsia="ru-RU"/>
        </w:rPr>
        <w:t> произрастут и проявятся внешне. Вот откуда так много проблем с подростковым возрастом, когда ребенок перестает сдерживать всё, что накопилось, и больше не считает необходимым делать то, с чем внутренне не согласен.</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Вот что еще очень важно: если родителям удается достигнуть успеха в «приклеивании плодов», то они успешно воспитают фарисея! Такой подход подвергает резкой критике сам Иисус Христос. 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"http://allbible.info/bible/sinodal/mt/23" \l "25"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23:25</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Иисус восклицает: «Горе вам, книжники и фарисеи, лицемеры, что очищаете внешность чаши и блюда, между тем как внутри они полны хищения и неправды». 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"http://allbible.info/bible/sinodal/mt/23" \l "27"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23:27</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используется еще более резкая аналогия: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Вот, что говорит Иисус о том, когда мы, воспитывая наших детей, учим их «по наружности казаться людям праведными», оставляя без внимания то, что внутри они могут быть «исполнены лицемерия и беззакония»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"http://allbible.info/bible/sinodal/mt/23" \l "28"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23:28</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Особое внимание нам следует обратить на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"http://allbible.info/bible/sinodal/mt/23" \l "26"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23:26</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где Господь дает руководство для истинных изменений: «Фарисей слепой! Очисти прежде внутренность чаши и блюда, чтобы чиста была и внешность их».</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Итак, абсолютно очевидно, что воспитывая ребенка, родители, прежде всего, должны работать над тем, чем наполнено его сердце, уделяя гораздо больше внимания мыслям, предпочтениям, желаниям, стремлениям ребенка, его мировоззрению и познанию Бога, проявлением чего и является его внешнее поведение.</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Важно также осознать, что взаимодействуя с ребенком, родители </w:t>
      </w:r>
      <w:r w:rsidRPr="0024068B">
        <w:rPr>
          <w:rFonts w:ascii="Georgia" w:eastAsia="Times New Roman" w:hAnsi="Georgia" w:cs="Times New Roman"/>
          <w:b/>
          <w:bCs/>
          <w:color w:val="333333"/>
          <w:sz w:val="24"/>
          <w:szCs w:val="24"/>
          <w:lang w:eastAsia="ru-RU"/>
        </w:rPr>
        <w:t>всегда</w:t>
      </w:r>
      <w:r w:rsidRPr="0024068B">
        <w:rPr>
          <w:rFonts w:ascii="Georgia" w:eastAsia="Times New Roman" w:hAnsi="Georgia" w:cs="Times New Roman"/>
          <w:color w:val="333333"/>
          <w:sz w:val="24"/>
          <w:szCs w:val="24"/>
          <w:lang w:eastAsia="ru-RU"/>
        </w:rPr>
        <w:t xml:space="preserve"> имеют дело с его сердцем, и именно они оказывают колоссальное влияние на формирование мировоззрения и </w:t>
      </w:r>
      <w:proofErr w:type="spellStart"/>
      <w:r w:rsidRPr="0024068B">
        <w:rPr>
          <w:rFonts w:ascii="Georgia" w:eastAsia="Times New Roman" w:hAnsi="Georgia" w:cs="Times New Roman"/>
          <w:color w:val="333333"/>
          <w:sz w:val="24"/>
          <w:szCs w:val="24"/>
          <w:lang w:eastAsia="ru-RU"/>
        </w:rPr>
        <w:t>богопознания</w:t>
      </w:r>
      <w:proofErr w:type="spellEnd"/>
      <w:r w:rsidRPr="0024068B">
        <w:rPr>
          <w:rFonts w:ascii="Georgia" w:eastAsia="Times New Roman" w:hAnsi="Georgia" w:cs="Times New Roman"/>
          <w:color w:val="333333"/>
          <w:sz w:val="24"/>
          <w:szCs w:val="24"/>
          <w:lang w:eastAsia="ru-RU"/>
        </w:rPr>
        <w:t xml:space="preserve"> ребенка, на его восприятие внешнего мира и своей роли в этом мире. Это влияние может быть как позитивным, так и негативным. 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"http://allbible.info/bible/sinodal/mt/7" \l "24"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7:24–27</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Иисус рассказывает о двух домах, крепость которых зависела от того, на каком основании они были построены. Именно родители помогают ребенку строить его дом либо на камне, либо на песке.</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Следует помнить и о том, что мнение родителей является наиболее весомым для ребенка, особенно до подросткового возраста. Поэтому нам ни в коем случае нельзя упускать драгоценное время. Далее мы коротко коснемся трех аспектов нашего служения родителей, влияющих на сердце ребенка.</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4. Учение и наставление</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Ключевым отрывком из Писания можно выделить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"http://allbible.info/bible/sinodal/eph/6" \l "4"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Еф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6:4</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«И вы, отцы, не раздражайте детей ваших, но воспитывайте их в учении и наставлении Господнем». (Примечание: везде, где идет обращение к отцам, мы можем применять это и к матерям, как к родительницам и как к помощницам мужа.)</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Это необычайно богатый текст! Мы сейчас не будем касаться всех тонкостей, но этот текст однозначно достоин тщательного изучения. Что именно включает в себя слово «раздражать»? Что такое «учение», а что такое «наставление» (эти два греческих слова несут в себе разную смысловую нагрузку)? Те, кто действительно хотят развиваться в служении родителей, обязательно должны постараться разобраться в этих вопросах.</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lastRenderedPageBreak/>
        <w:t xml:space="preserve">Скажу только, что первое и наиболее важное, что мы должны постараться вложить в сердца наших детей — это две наибольшие заповеди: любовь к Богу и любовь </w:t>
      </w:r>
      <w:proofErr w:type="gramStart"/>
      <w:r w:rsidRPr="0024068B">
        <w:rPr>
          <w:rFonts w:ascii="Georgia" w:eastAsia="Times New Roman" w:hAnsi="Georgia" w:cs="Times New Roman"/>
          <w:color w:val="333333"/>
          <w:sz w:val="24"/>
          <w:szCs w:val="24"/>
          <w:lang w:eastAsia="ru-RU"/>
        </w:rPr>
        <w:t>к</w:t>
      </w:r>
      <w:proofErr w:type="gramEnd"/>
      <w:r w:rsidRPr="0024068B">
        <w:rPr>
          <w:rFonts w:ascii="Georgia" w:eastAsia="Times New Roman" w:hAnsi="Georgia" w:cs="Times New Roman"/>
          <w:color w:val="333333"/>
          <w:sz w:val="24"/>
          <w:szCs w:val="24"/>
          <w:lang w:eastAsia="ru-RU"/>
        </w:rPr>
        <w:t xml:space="preserve"> ближнему. Именно это должно стать двумя основными кирпичиками, на которых они будут строить свою жизнь. 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"http://allbible.info/bible/sinodal/mt/16" \l "26"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16:26</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Иисус направляет наши размышления: «Какая польза человеку, если он приобретет весь мир, а душе своей повредит?» Мы можем научить наших детей всему, дать им образование, развивать все их навыки, полностью обеспечить их материально, научить их вести бизнес, весь мир положить у их ног. Но в этом не будет никакой пользы, если мы не научим их, прежде всего, созидать свои души в подчинении Христу.</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proofErr w:type="gramStart"/>
      <w:r w:rsidRPr="0024068B">
        <w:rPr>
          <w:rFonts w:ascii="Georgia" w:eastAsia="Times New Roman" w:hAnsi="Georgia" w:cs="Times New Roman"/>
          <w:color w:val="333333"/>
          <w:sz w:val="24"/>
          <w:szCs w:val="24"/>
          <w:lang w:eastAsia="ru-RU"/>
        </w:rPr>
        <w:t>Во</w:t>
      </w:r>
      <w:proofErr w:type="gramEnd"/>
      <w:r w:rsidRPr="0024068B">
        <w:rPr>
          <w:rFonts w:ascii="Georgia" w:eastAsia="Times New Roman" w:hAnsi="Georgia" w:cs="Times New Roman"/>
          <w:color w:val="333333"/>
          <w:sz w:val="24"/>
          <w:szCs w:val="24"/>
          <w:lang w:eastAsia="ru-RU"/>
        </w:rPr>
        <w:t> </w:t>
      </w:r>
      <w:hyperlink r:id="rId10" w:anchor="5" w:tgtFrame="blank" w:history="1">
        <w:proofErr w:type="gramStart"/>
        <w:r w:rsidRPr="0024068B">
          <w:rPr>
            <w:rFonts w:ascii="Georgia" w:eastAsia="Times New Roman" w:hAnsi="Georgia" w:cs="Times New Roman"/>
            <w:color w:val="B85051"/>
            <w:sz w:val="24"/>
            <w:szCs w:val="24"/>
            <w:u w:val="single"/>
            <w:lang w:eastAsia="ru-RU"/>
          </w:rPr>
          <w:t>Втор</w:t>
        </w:r>
        <w:proofErr w:type="gram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6:5–7</w:t>
        </w:r>
      </w:hyperlink>
      <w:r w:rsidRPr="0024068B">
        <w:rPr>
          <w:rFonts w:ascii="Georgia" w:eastAsia="Times New Roman" w:hAnsi="Georgia" w:cs="Times New Roman"/>
          <w:color w:val="333333"/>
          <w:sz w:val="24"/>
          <w:szCs w:val="24"/>
          <w:lang w:eastAsia="ru-RU"/>
        </w:rPr>
        <w:t xml:space="preserve"> записано важное повеление: «Люби Господа, Бога твоего, всем сердцем твоим, и всею </w:t>
      </w:r>
      <w:proofErr w:type="spellStart"/>
      <w:r w:rsidRPr="0024068B">
        <w:rPr>
          <w:rFonts w:ascii="Georgia" w:eastAsia="Times New Roman" w:hAnsi="Georgia" w:cs="Times New Roman"/>
          <w:color w:val="333333"/>
          <w:sz w:val="24"/>
          <w:szCs w:val="24"/>
          <w:lang w:eastAsia="ru-RU"/>
        </w:rPr>
        <w:t>душею</w:t>
      </w:r>
      <w:proofErr w:type="spellEnd"/>
      <w:r w:rsidRPr="0024068B">
        <w:rPr>
          <w:rFonts w:ascii="Georgia" w:eastAsia="Times New Roman" w:hAnsi="Georgia" w:cs="Times New Roman"/>
          <w:color w:val="333333"/>
          <w:sz w:val="24"/>
          <w:szCs w:val="24"/>
          <w:lang w:eastAsia="ru-RU"/>
        </w:rPr>
        <w:t xml:space="preserve"> твоею и всеми силами твоими. И 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Мы должны использовать любую возможность, чтобы научить наших детей всем сердцем любить Господа, поклоняться Ему, восхищаться Им, благоговеть пред Ним, искать Его воли и Его славы в своей повседневной жизни. А также научить их любить ближнего, как самого себя, то есть, быть готовыми пожертвовать своими интересами ради блага другого. Если эти заповеди укрепятся в детском сердце, то они будут управлять и внешним его поведением.</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Также мы должны активно наставлять наших детей относительно всего остального. Например, вот вам интересный вопрос для размышления: является ли объяснение того, откуда берутся дети, наставлением Господним? Конечно да. Это часть Божьего творения, это жизнь. У Бога есть определенное отношение к этому вопросу, и Он довольно точно изложил его в Своем Слове. Поэтому, когда мы говорим с нашими детьми об этой теме, мы должны обязательно научить их Божьему взгляду относительно этого вопроса. В противном случае, наши дети будут черпать информацию из других источников (друзья, улица, СМИ), и это будет извращенный, мирской взгляд. Подобным образом мы ответственны за то, чтобы учить и наставлять наших детей в отношении всего, что касается жизни.</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5. </w:t>
      </w:r>
      <w:proofErr w:type="spellStart"/>
      <w:r w:rsidRPr="0024068B">
        <w:rPr>
          <w:rFonts w:ascii="Georgia" w:eastAsia="Times New Roman" w:hAnsi="Georgia" w:cs="Times New Roman"/>
          <w:b/>
          <w:bCs/>
          <w:color w:val="333333"/>
          <w:sz w:val="24"/>
          <w:szCs w:val="24"/>
          <w:lang w:eastAsia="ru-RU"/>
        </w:rPr>
        <w:t>Душепопечение</w:t>
      </w:r>
      <w:proofErr w:type="spellEnd"/>
      <w:r w:rsidRPr="0024068B">
        <w:rPr>
          <w:rFonts w:ascii="Georgia" w:eastAsia="Times New Roman" w:hAnsi="Georgia" w:cs="Times New Roman"/>
          <w:b/>
          <w:bCs/>
          <w:color w:val="333333"/>
          <w:sz w:val="24"/>
          <w:szCs w:val="24"/>
          <w:lang w:eastAsia="ru-RU"/>
        </w:rPr>
        <w:t xml:space="preserve"> детей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Следующий аспект нашего служения как родителей детям </w:t>
      </w:r>
      <w:proofErr w:type="gramStart"/>
      <w:r w:rsidRPr="0024068B">
        <w:rPr>
          <w:rFonts w:ascii="Georgia" w:eastAsia="Times New Roman" w:hAnsi="Georgia" w:cs="Times New Roman"/>
          <w:color w:val="333333"/>
          <w:sz w:val="24"/>
          <w:szCs w:val="24"/>
          <w:lang w:eastAsia="ru-RU"/>
        </w:rPr>
        <w:t>—э</w:t>
      </w:r>
      <w:proofErr w:type="gramEnd"/>
      <w:r w:rsidRPr="0024068B">
        <w:rPr>
          <w:rFonts w:ascii="Georgia" w:eastAsia="Times New Roman" w:hAnsi="Georgia" w:cs="Times New Roman"/>
          <w:color w:val="333333"/>
          <w:sz w:val="24"/>
          <w:szCs w:val="24"/>
          <w:lang w:eastAsia="ru-RU"/>
        </w:rPr>
        <w:t xml:space="preserve">то </w:t>
      </w:r>
      <w:proofErr w:type="spellStart"/>
      <w:r w:rsidRPr="0024068B">
        <w:rPr>
          <w:rFonts w:ascii="Georgia" w:eastAsia="Times New Roman" w:hAnsi="Georgia" w:cs="Times New Roman"/>
          <w:color w:val="333333"/>
          <w:sz w:val="24"/>
          <w:szCs w:val="24"/>
          <w:lang w:eastAsia="ru-RU"/>
        </w:rPr>
        <w:t>душепопечение</w:t>
      </w:r>
      <w:proofErr w:type="spellEnd"/>
      <w:r w:rsidRPr="0024068B">
        <w:rPr>
          <w:rFonts w:ascii="Georgia" w:eastAsia="Times New Roman" w:hAnsi="Georgia" w:cs="Times New Roman"/>
          <w:color w:val="333333"/>
          <w:sz w:val="24"/>
          <w:szCs w:val="24"/>
          <w:lang w:eastAsia="ru-RU"/>
        </w:rPr>
        <w:t>. Это тоже очень обширная тема, здесь я лишь коротко коснусь ее.</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Ключевым отрывком к этой теме можно выделить</w:t>
      </w:r>
      <w:proofErr w:type="gramStart"/>
      <w:r w:rsidRPr="0024068B">
        <w:rPr>
          <w:rFonts w:ascii="Georgia" w:eastAsia="Times New Roman" w:hAnsi="Georgia" w:cs="Times New Roman"/>
          <w:color w:val="333333"/>
          <w:sz w:val="24"/>
          <w:szCs w:val="24"/>
          <w:lang w:eastAsia="ru-RU"/>
        </w:rPr>
        <w:t> </w:t>
      </w:r>
      <w:hyperlink r:id="rId11" w:anchor="14" w:tgtFrame="blank" w:history="1">
        <w:r w:rsidRPr="0024068B">
          <w:rPr>
            <w:rFonts w:ascii="Georgia" w:eastAsia="Times New Roman" w:hAnsi="Georgia" w:cs="Times New Roman"/>
            <w:color w:val="B85051"/>
            <w:sz w:val="24"/>
            <w:szCs w:val="24"/>
            <w:u w:val="single"/>
            <w:lang w:eastAsia="ru-RU"/>
          </w:rPr>
          <w:t>П</w:t>
        </w:r>
        <w:proofErr w:type="gramEnd"/>
        <w:r w:rsidRPr="0024068B">
          <w:rPr>
            <w:rFonts w:ascii="Georgia" w:eastAsia="Times New Roman" w:hAnsi="Georgia" w:cs="Times New Roman"/>
            <w:color w:val="B85051"/>
            <w:sz w:val="24"/>
            <w:szCs w:val="24"/>
            <w:u w:val="single"/>
            <w:lang w:eastAsia="ru-RU"/>
          </w:rPr>
          <w:t>р.</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18:14</w:t>
        </w:r>
      </w:hyperlink>
      <w:r w:rsidRPr="0024068B">
        <w:rPr>
          <w:rFonts w:ascii="Georgia" w:eastAsia="Times New Roman" w:hAnsi="Georgia" w:cs="Times New Roman"/>
          <w:color w:val="333333"/>
          <w:sz w:val="24"/>
          <w:szCs w:val="24"/>
          <w:lang w:eastAsia="ru-RU"/>
        </w:rPr>
        <w:t xml:space="preserve">: «Кто </w:t>
      </w:r>
      <w:proofErr w:type="gramStart"/>
      <w:r w:rsidRPr="0024068B">
        <w:rPr>
          <w:rFonts w:ascii="Georgia" w:eastAsia="Times New Roman" w:hAnsi="Georgia" w:cs="Times New Roman"/>
          <w:color w:val="333333"/>
          <w:sz w:val="24"/>
          <w:szCs w:val="24"/>
          <w:lang w:eastAsia="ru-RU"/>
        </w:rPr>
        <w:t>дает ответ не выслушав</w:t>
      </w:r>
      <w:proofErr w:type="gramEnd"/>
      <w:r w:rsidRPr="0024068B">
        <w:rPr>
          <w:rFonts w:ascii="Georgia" w:eastAsia="Times New Roman" w:hAnsi="Georgia" w:cs="Times New Roman"/>
          <w:color w:val="333333"/>
          <w:sz w:val="24"/>
          <w:szCs w:val="24"/>
          <w:lang w:eastAsia="ru-RU"/>
        </w:rPr>
        <w:t>, тот глуп, и стыд ему».</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Обычно, если у нашего друга или подруги возникают проблемы, то мы готовы найти время, чтобы встретиться наедине и обстоятельно поговорить об этом за чашечкой чая, выслушивая, уделяя всё возможное внимание и с осторожностью подбирая нужные советы. Часто ли мы предпринимаем что-либо подобное с нашими детьми? К сожалению, обычно наши ответы и советы детям в их проблемах (особенно когда дети еще маленькие и эти проблемы кажутся нам, взрослым, очень незначительными) являются поверхностными, и мы даем их, даже не отрываясь от того дела, которым заняты, не так ли?</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proofErr w:type="spellStart"/>
      <w:r w:rsidRPr="0024068B">
        <w:rPr>
          <w:rFonts w:ascii="Georgia" w:eastAsia="Times New Roman" w:hAnsi="Georgia" w:cs="Times New Roman"/>
          <w:color w:val="333333"/>
          <w:sz w:val="24"/>
          <w:szCs w:val="24"/>
          <w:lang w:eastAsia="ru-RU"/>
        </w:rPr>
        <w:t>Душепопечение</w:t>
      </w:r>
      <w:proofErr w:type="spellEnd"/>
      <w:r w:rsidRPr="0024068B">
        <w:rPr>
          <w:rFonts w:ascii="Georgia" w:eastAsia="Times New Roman" w:hAnsi="Georgia" w:cs="Times New Roman"/>
          <w:color w:val="333333"/>
          <w:sz w:val="24"/>
          <w:szCs w:val="24"/>
          <w:lang w:eastAsia="ru-RU"/>
        </w:rPr>
        <w:t xml:space="preserve"> — это разговор с ребенком один на один, когда больше говорим не мы, но когда сначала лишь являемся внимательными активными слушателями, задавая правильные вопросы, чтобы помочь ребенку открыть свое сердце и понять самого себя. Это время, когда мы можем узнать своего ребенка, и выявить, что в его сердце стало источником проблемного состояния или поведения. Мы должны постараться понять, какие чувства, страхи, обиды или разочарования переполняют его сердце, какие страсти и желания воюют сейчас в </w:t>
      </w:r>
      <w:r w:rsidRPr="0024068B">
        <w:rPr>
          <w:rFonts w:ascii="Georgia" w:eastAsia="Times New Roman" w:hAnsi="Georgia" w:cs="Times New Roman"/>
          <w:color w:val="333333"/>
          <w:sz w:val="24"/>
          <w:szCs w:val="24"/>
          <w:lang w:eastAsia="ru-RU"/>
        </w:rPr>
        <w:lastRenderedPageBreak/>
        <w:t>его плоти, и принести всё это под свет Божьего Слова. Именно к глубоким сердечным проблемам нам следует адресовать Евангелие, помочь «обновиться духом ума» и «облечься в нового человека, созданного по Богу, в праведности и святости истины»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"http://allbible.info/bible/sinodal/eph/4" \l "23"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Еф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4:23,24</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Да, это задачка не из легких, но верен Бог! Он дарует мудрость, сходящую свыше, если мы просим. И Он способен оснастить нас всем необходимым для того, к чему Он нас призывает.</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Каждая проблема ребенка, каждый его неправильный поступок — это возможность узнать его ближе, помочь ему познать самого себя и приблизиться </w:t>
      </w:r>
      <w:proofErr w:type="gramStart"/>
      <w:r w:rsidRPr="0024068B">
        <w:rPr>
          <w:rFonts w:ascii="Georgia" w:eastAsia="Times New Roman" w:hAnsi="Georgia" w:cs="Times New Roman"/>
          <w:color w:val="333333"/>
          <w:sz w:val="24"/>
          <w:szCs w:val="24"/>
          <w:lang w:eastAsia="ru-RU"/>
        </w:rPr>
        <w:t>ко</w:t>
      </w:r>
      <w:proofErr w:type="gramEnd"/>
      <w:r w:rsidRPr="0024068B">
        <w:rPr>
          <w:rFonts w:ascii="Georgia" w:eastAsia="Times New Roman" w:hAnsi="Georgia" w:cs="Times New Roman"/>
          <w:color w:val="333333"/>
          <w:sz w:val="24"/>
          <w:szCs w:val="24"/>
          <w:lang w:eastAsia="ru-RU"/>
        </w:rPr>
        <w:t xml:space="preserve"> Христу (см. подробнее в книге Пола </w:t>
      </w:r>
      <w:proofErr w:type="spellStart"/>
      <w:r w:rsidRPr="0024068B">
        <w:rPr>
          <w:rFonts w:ascii="Georgia" w:eastAsia="Times New Roman" w:hAnsi="Georgia" w:cs="Times New Roman"/>
          <w:color w:val="333333"/>
          <w:sz w:val="24"/>
          <w:szCs w:val="24"/>
          <w:lang w:eastAsia="ru-RU"/>
        </w:rPr>
        <w:t>Триппа</w:t>
      </w:r>
      <w:proofErr w:type="spellEnd"/>
      <w:r w:rsidRPr="0024068B">
        <w:rPr>
          <w:rFonts w:ascii="Georgia" w:eastAsia="Times New Roman" w:hAnsi="Georgia" w:cs="Times New Roman"/>
          <w:color w:val="333333"/>
          <w:sz w:val="24"/>
          <w:szCs w:val="24"/>
          <w:lang w:eastAsia="ru-RU"/>
        </w:rPr>
        <w:t xml:space="preserve"> «Возраст возможностей»). Нам необходимо </w:t>
      </w:r>
      <w:proofErr w:type="spellStart"/>
      <w:r w:rsidRPr="0024068B">
        <w:rPr>
          <w:rFonts w:ascii="Georgia" w:eastAsia="Times New Roman" w:hAnsi="Georgia" w:cs="Times New Roman"/>
          <w:color w:val="333333"/>
          <w:sz w:val="24"/>
          <w:szCs w:val="24"/>
          <w:lang w:eastAsia="ru-RU"/>
        </w:rPr>
        <w:t>душеопекать</w:t>
      </w:r>
      <w:proofErr w:type="spellEnd"/>
      <w:r w:rsidRPr="0024068B">
        <w:rPr>
          <w:rFonts w:ascii="Georgia" w:eastAsia="Times New Roman" w:hAnsi="Georgia" w:cs="Times New Roman"/>
          <w:color w:val="333333"/>
          <w:sz w:val="24"/>
          <w:szCs w:val="24"/>
          <w:lang w:eastAsia="ru-RU"/>
        </w:rPr>
        <w:t xml:space="preserve"> наших детей. Часто мы стараемся переложить эту ответственность на школьных учителей или детских психологов, но, прежде всего, это является ответственностью именно родителей!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b/>
          <w:bCs/>
          <w:color w:val="333333"/>
          <w:sz w:val="24"/>
          <w:szCs w:val="24"/>
          <w:lang w:eastAsia="ru-RU"/>
        </w:rPr>
        <w:t>5. Сила личного примера</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Без личного примера, то, о чём было сказано в предыдущих двух пунктах, не будет иметь никакого результата. Наши дела говорят громче, чем наши слова. Если мать будет учить свою дочь, что внешность это не главное, но часами будет стоять перед зеркалом и ужасно раздражаться, когда в нужный момент не может найти свою губную помаду, то дочь сделает соответствующие выводы. Или какой урок извлечет для себя сын, если отец будет стараться внушить ему, что материальное не имеет ценности, но нужно стремиться к горнему, а когда увидит царапину на своей машине, то будет гневно кричать о том, что готов кому-то оторвать голову?</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Однажды мать, наказывая семилетнего сына за то, что он толкнул младшего брата, начала со всей силы бить его по руке и при этом много раз гневно кричать: «Нельзя обижать маленьких!» Что же при этом делала она? Ответ очевиден: она сама обижала маленького.</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Ключевой отрывок из Писания: «Или как скажешь брату твоему: „Дай, я выну сучок из глаза твоего“, а вот, в твоем глазе бревно? Лицемер! Вынь прежде бревно из твоего глаза и тогда увидишь, [как] вынуть сучок из глаза брата твоего»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"http://allbible.info/bible/sinodal/mt/7" \l "4"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7:4,5</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Если мы наказываем ребенка в гневе, то это не будет иметь хорошего результата. Если мы делаем замечание ребенку с раздражением, грубым тоном, то мы не достигнем этим желаемой цели, угодной Богу. Если мы обзываем ребенка, то не сможем помочь ему исправиться.</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Нам важно понять золотую истину: </w:t>
      </w:r>
      <w:r w:rsidRPr="0024068B">
        <w:rPr>
          <w:rFonts w:ascii="Georgia" w:eastAsia="Times New Roman" w:hAnsi="Georgia" w:cs="Times New Roman"/>
          <w:i/>
          <w:iCs/>
          <w:color w:val="333333"/>
          <w:sz w:val="24"/>
          <w:szCs w:val="24"/>
          <w:lang w:eastAsia="ru-RU"/>
        </w:rPr>
        <w:t xml:space="preserve">для достижения Божьей цели, нельзя использовать </w:t>
      </w:r>
      <w:proofErr w:type="spellStart"/>
      <w:r w:rsidRPr="0024068B">
        <w:rPr>
          <w:rFonts w:ascii="Georgia" w:eastAsia="Times New Roman" w:hAnsi="Georgia" w:cs="Times New Roman"/>
          <w:i/>
          <w:iCs/>
          <w:color w:val="333333"/>
          <w:sz w:val="24"/>
          <w:szCs w:val="24"/>
          <w:lang w:eastAsia="ru-RU"/>
        </w:rPr>
        <w:t>небожьи</w:t>
      </w:r>
      <w:proofErr w:type="spellEnd"/>
      <w:r w:rsidRPr="0024068B">
        <w:rPr>
          <w:rFonts w:ascii="Georgia" w:eastAsia="Times New Roman" w:hAnsi="Georgia" w:cs="Times New Roman"/>
          <w:i/>
          <w:iCs/>
          <w:color w:val="333333"/>
          <w:sz w:val="24"/>
          <w:szCs w:val="24"/>
          <w:lang w:eastAsia="ru-RU"/>
        </w:rPr>
        <w:t xml:space="preserve"> методы</w:t>
      </w:r>
      <w:r w:rsidRPr="0024068B">
        <w:rPr>
          <w:rFonts w:ascii="Georgia" w:eastAsia="Times New Roman" w:hAnsi="Georgia" w:cs="Times New Roman"/>
          <w:color w:val="333333"/>
          <w:sz w:val="24"/>
          <w:szCs w:val="24"/>
          <w:lang w:eastAsia="ru-RU"/>
        </w:rPr>
        <w:t>. Никакая «святая» цель не дает нам права грешить против детей и тем самым против Бога.</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"http://allbible.info/bible/sinodal/ga/6" \l "1"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Гал</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6:1</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xml:space="preserve"> читаем: «Братия! Если и впадет </w:t>
      </w:r>
      <w:proofErr w:type="gramStart"/>
      <w:r w:rsidRPr="0024068B">
        <w:rPr>
          <w:rFonts w:ascii="Georgia" w:eastAsia="Times New Roman" w:hAnsi="Georgia" w:cs="Times New Roman"/>
          <w:color w:val="333333"/>
          <w:sz w:val="24"/>
          <w:szCs w:val="24"/>
          <w:lang w:eastAsia="ru-RU"/>
        </w:rPr>
        <w:t>человек</w:t>
      </w:r>
      <w:proofErr w:type="gramEnd"/>
      <w:r w:rsidRPr="0024068B">
        <w:rPr>
          <w:rFonts w:ascii="Georgia" w:eastAsia="Times New Roman" w:hAnsi="Georgia" w:cs="Times New Roman"/>
          <w:color w:val="333333"/>
          <w:sz w:val="24"/>
          <w:szCs w:val="24"/>
          <w:lang w:eastAsia="ru-RU"/>
        </w:rPr>
        <w:t xml:space="preserve"> в какое согрешение, вы, духовные, исправляйте такового в духе кротости, наблюдая каждый за собою, чтобы не быть искушенным». Какое замечательное, исполненное мудростью повеление! Обычно мы вспоминаем об этом стихе, когда собираемся обличить брата или сестру. Но, к сожалению, забываем об этом принципе, обличая собственных детей.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Итак, нам, прежде всего, нужно заботиться о состоянии своих собственных сердец, анализировать их, самим не впадать в искушение, трудиться над собственным освящением силой Духа Святого.</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 xml:space="preserve">Если всем своим сердцем мы сами не любим Господа и не возрастаем в любви к ближнему, если этим не будут пропитаны все наши поступки, то мы не сможем научить этому и наших детей. Если мы лицемерим, то, скорее всего, так будут </w:t>
      </w:r>
      <w:r w:rsidRPr="0024068B">
        <w:rPr>
          <w:rFonts w:ascii="Georgia" w:eastAsia="Times New Roman" w:hAnsi="Georgia" w:cs="Times New Roman"/>
          <w:color w:val="333333"/>
          <w:sz w:val="24"/>
          <w:szCs w:val="24"/>
          <w:lang w:eastAsia="ru-RU"/>
        </w:rPr>
        <w:lastRenderedPageBreak/>
        <w:t xml:space="preserve">поступать и наши дети. Мы помним, как жестко Бог наказал </w:t>
      </w:r>
      <w:proofErr w:type="spellStart"/>
      <w:r w:rsidRPr="0024068B">
        <w:rPr>
          <w:rFonts w:ascii="Georgia" w:eastAsia="Times New Roman" w:hAnsi="Georgia" w:cs="Times New Roman"/>
          <w:color w:val="333333"/>
          <w:sz w:val="24"/>
          <w:szCs w:val="24"/>
          <w:lang w:eastAsia="ru-RU"/>
        </w:rPr>
        <w:t>Ананию</w:t>
      </w:r>
      <w:proofErr w:type="spellEnd"/>
      <w:r w:rsidRPr="0024068B">
        <w:rPr>
          <w:rFonts w:ascii="Georgia" w:eastAsia="Times New Roman" w:hAnsi="Georgia" w:cs="Times New Roman"/>
          <w:color w:val="333333"/>
          <w:sz w:val="24"/>
          <w:szCs w:val="24"/>
          <w:lang w:eastAsia="ru-RU"/>
        </w:rPr>
        <w:t xml:space="preserve"> и Сапфиру именно за лицемерие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"http://allbible.info/bible/sinodal/ac/5" \l "1"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Деян</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Georgia"/>
          <w:color w:val="B85051"/>
          <w:sz w:val="24"/>
          <w:szCs w:val="24"/>
          <w:u w:val="single"/>
          <w:lang w:eastAsia="ru-RU"/>
        </w:rPr>
        <w:t>5:1–11</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Сейчас подобного не происходит (по крайней мере, я о таком не слышала), но отношение Бога к лицемерию не изменилось. Поэтому нам следует быть очень бдительными в том, чтобы самим не быть лицемерами и своим собственным лицемерием не научить тому же своих детей.</w:t>
      </w:r>
    </w:p>
    <w:p w:rsidR="0024068B" w:rsidRPr="0024068B" w:rsidRDefault="0024068B" w:rsidP="0024068B">
      <w:pPr>
        <w:spacing w:after="15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Очень важно также признавать перед детьми свои ошибки, собственным примером учить их истинному покаянию, демонстрируя Евангелие в действии. Дети должны видеть, что и мы не являемся духовными суперменами, но так же, как и они, постоянно нуждаемся в Божьем очищении, Его милости и благодати.</w:t>
      </w:r>
    </w:p>
    <w:p w:rsidR="0024068B" w:rsidRPr="0024068B" w:rsidRDefault="0024068B" w:rsidP="0024068B">
      <w:pPr>
        <w:spacing w:after="0"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В </w:t>
      </w:r>
      <w:proofErr w:type="spellStart"/>
      <w:r w:rsidR="00EC5760" w:rsidRPr="0024068B">
        <w:rPr>
          <w:rFonts w:ascii="Georgia" w:eastAsia="Times New Roman" w:hAnsi="Georgia" w:cs="Times New Roman"/>
          <w:color w:val="333333"/>
          <w:sz w:val="24"/>
          <w:szCs w:val="24"/>
          <w:lang w:eastAsia="ru-RU"/>
        </w:rPr>
        <w:fldChar w:fldCharType="begin"/>
      </w:r>
      <w:r w:rsidRPr="0024068B">
        <w:rPr>
          <w:rFonts w:ascii="Georgia" w:eastAsia="Times New Roman" w:hAnsi="Georgia" w:cs="Times New Roman"/>
          <w:color w:val="333333"/>
          <w:sz w:val="24"/>
          <w:szCs w:val="24"/>
          <w:lang w:eastAsia="ru-RU"/>
        </w:rPr>
        <w:instrText xml:space="preserve"> HYPERLINK "http://allbible.info/bible/sinodal/mt/7" \l "5" \o "" \t "blank" </w:instrText>
      </w:r>
      <w:r w:rsidR="00EC5760" w:rsidRPr="0024068B">
        <w:rPr>
          <w:rFonts w:ascii="Georgia" w:eastAsia="Times New Roman" w:hAnsi="Georgia" w:cs="Times New Roman"/>
          <w:color w:val="333333"/>
          <w:sz w:val="24"/>
          <w:szCs w:val="24"/>
          <w:lang w:eastAsia="ru-RU"/>
        </w:rPr>
        <w:fldChar w:fldCharType="separate"/>
      </w:r>
      <w:r w:rsidRPr="0024068B">
        <w:rPr>
          <w:rFonts w:ascii="Georgia" w:eastAsia="Times New Roman" w:hAnsi="Georgia" w:cs="Times New Roman"/>
          <w:color w:val="B85051"/>
          <w:sz w:val="24"/>
          <w:szCs w:val="24"/>
          <w:u w:val="single"/>
          <w:lang w:eastAsia="ru-RU"/>
        </w:rPr>
        <w:t>Мф</w:t>
      </w:r>
      <w:proofErr w:type="spellEnd"/>
      <w:r w:rsidRPr="0024068B">
        <w:rPr>
          <w:rFonts w:ascii="Georgia" w:eastAsia="Times New Roman" w:hAnsi="Georgia" w:cs="Times New Roman"/>
          <w:color w:val="B85051"/>
          <w:sz w:val="24"/>
          <w:szCs w:val="24"/>
          <w:u w:val="single"/>
          <w:lang w:eastAsia="ru-RU"/>
        </w:rPr>
        <w:t>.</w:t>
      </w:r>
      <w:r w:rsidRPr="0024068B">
        <w:rPr>
          <w:rFonts w:ascii="Times New Roman" w:eastAsia="Times New Roman" w:hAnsi="Times New Roman" w:cs="Times New Roman"/>
          <w:color w:val="B85051"/>
          <w:sz w:val="24"/>
          <w:szCs w:val="24"/>
          <w:u w:val="single"/>
          <w:lang w:eastAsia="ru-RU"/>
        </w:rPr>
        <w:t> </w:t>
      </w:r>
      <w:r w:rsidRPr="0024068B">
        <w:rPr>
          <w:rFonts w:ascii="Georgia" w:eastAsia="Times New Roman" w:hAnsi="Georgia" w:cs="Times New Roman"/>
          <w:color w:val="B85051"/>
          <w:sz w:val="24"/>
          <w:szCs w:val="24"/>
          <w:u w:val="single"/>
          <w:lang w:eastAsia="ru-RU"/>
        </w:rPr>
        <w:t>7:5</w:t>
      </w:r>
      <w:r w:rsidR="00EC5760" w:rsidRPr="0024068B">
        <w:rPr>
          <w:rFonts w:ascii="Georgia" w:eastAsia="Times New Roman" w:hAnsi="Georgia" w:cs="Times New Roman"/>
          <w:color w:val="333333"/>
          <w:sz w:val="24"/>
          <w:szCs w:val="24"/>
          <w:lang w:eastAsia="ru-RU"/>
        </w:rPr>
        <w:fldChar w:fldCharType="end"/>
      </w:r>
      <w:r w:rsidRPr="0024068B">
        <w:rPr>
          <w:rFonts w:ascii="Georgia" w:eastAsia="Times New Roman" w:hAnsi="Georgia" w:cs="Times New Roman"/>
          <w:color w:val="333333"/>
          <w:sz w:val="24"/>
          <w:szCs w:val="24"/>
          <w:lang w:eastAsia="ru-RU"/>
        </w:rPr>
        <w:t xml:space="preserve"> Иисус дает нам чудесное обещание о том, что уделяя достойное </w:t>
      </w:r>
      <w:proofErr w:type="gramStart"/>
      <w:r w:rsidRPr="0024068B">
        <w:rPr>
          <w:rFonts w:ascii="Georgia" w:eastAsia="Times New Roman" w:hAnsi="Georgia" w:cs="Times New Roman"/>
          <w:color w:val="333333"/>
          <w:sz w:val="24"/>
          <w:szCs w:val="24"/>
          <w:lang w:eastAsia="ru-RU"/>
        </w:rPr>
        <w:t>внимание</w:t>
      </w:r>
      <w:proofErr w:type="gramEnd"/>
      <w:r w:rsidRPr="0024068B">
        <w:rPr>
          <w:rFonts w:ascii="Georgia" w:eastAsia="Times New Roman" w:hAnsi="Georgia" w:cs="Times New Roman"/>
          <w:color w:val="333333"/>
          <w:sz w:val="24"/>
          <w:szCs w:val="24"/>
          <w:lang w:eastAsia="ru-RU"/>
        </w:rPr>
        <w:t xml:space="preserve"> освящению собственных сердец, разбираясь прежде с бревном в собственном глазу, мы обязательно увидим, как вынуть сучок из глаза ближнего, как помочь нашему ребенку исправиться и стараться возрастать в послушании Христу.</w:t>
      </w:r>
    </w:p>
    <w:p w:rsidR="0024068B" w:rsidRPr="0024068B" w:rsidRDefault="0024068B" w:rsidP="0024068B">
      <w:pPr>
        <w:spacing w:line="240" w:lineRule="auto"/>
        <w:ind w:firstLine="360"/>
        <w:jc w:val="both"/>
        <w:textAlignment w:val="baseline"/>
        <w:rPr>
          <w:rFonts w:ascii="Georgia" w:eastAsia="Times New Roman" w:hAnsi="Georgia" w:cs="Times New Roman"/>
          <w:color w:val="333333"/>
          <w:sz w:val="24"/>
          <w:szCs w:val="24"/>
          <w:lang w:eastAsia="ru-RU"/>
        </w:rPr>
      </w:pPr>
      <w:r w:rsidRPr="0024068B">
        <w:rPr>
          <w:rFonts w:ascii="Georgia" w:eastAsia="Times New Roman" w:hAnsi="Georgia" w:cs="Times New Roman"/>
          <w:color w:val="333333"/>
          <w:sz w:val="24"/>
          <w:szCs w:val="24"/>
          <w:lang w:eastAsia="ru-RU"/>
        </w:rPr>
        <w:t>Напоследок, я хочу ободрить вас. На земле нет, и никогда не будет идеальных родителей, мы все допускаем ошибки. Но Небесный Отец дал нам верное направление в воспитании детей, в котором нам следует развиваться и расти с Его помощью, для Его славы. Да благословит Он каждого из нас!</w:t>
      </w:r>
    </w:p>
    <w:p w:rsidR="00C91B25" w:rsidRPr="00C91B25" w:rsidRDefault="00C91B25" w:rsidP="00C91B25">
      <w:pPr>
        <w:shd w:val="clear" w:color="auto" w:fill="FFFFFF"/>
        <w:spacing w:before="645" w:after="390" w:line="525" w:lineRule="atLeast"/>
        <w:jc w:val="center"/>
        <w:textAlignment w:val="baseline"/>
        <w:outlineLvl w:val="1"/>
        <w:rPr>
          <w:rFonts w:ascii="ArimoBold" w:eastAsia="Times New Roman" w:hAnsi="ArimoBold" w:cs="Times New Roman"/>
          <w:b/>
          <w:bCs/>
          <w:caps/>
          <w:color w:val="592C18"/>
          <w:sz w:val="45"/>
          <w:szCs w:val="45"/>
          <w:lang w:eastAsia="ru-RU"/>
        </w:rPr>
      </w:pPr>
      <w:r w:rsidRPr="00C91B25">
        <w:rPr>
          <w:rFonts w:ascii="ArimoBold" w:eastAsia="Times New Roman" w:hAnsi="ArimoBold" w:cs="Times New Roman"/>
          <w:b/>
          <w:bCs/>
          <w:caps/>
          <w:color w:val="592C18"/>
          <w:sz w:val="45"/>
          <w:szCs w:val="45"/>
          <w:lang w:eastAsia="ru-RU"/>
        </w:rPr>
        <w:t>УЧЕНИЕ И НАСТАВЛЕНИЕ</w:t>
      </w:r>
    </w:p>
    <w:p w:rsidR="00C91B25" w:rsidRPr="00C91B25" w:rsidRDefault="00C91B25" w:rsidP="00C91B25">
      <w:pPr>
        <w:shd w:val="clear" w:color="auto" w:fill="FFFFFF"/>
        <w:spacing w:after="0" w:line="240" w:lineRule="auto"/>
        <w:jc w:val="both"/>
        <w:textAlignment w:val="baseline"/>
        <w:rPr>
          <w:rFonts w:ascii="Arimo" w:eastAsia="Times New Roman" w:hAnsi="Arimo" w:cs="Times New Roman"/>
          <w:color w:val="303030"/>
          <w:sz w:val="27"/>
          <w:szCs w:val="27"/>
          <w:lang w:eastAsia="ru-RU"/>
        </w:rPr>
      </w:pPr>
      <w:r w:rsidRPr="00C91B25">
        <w:rPr>
          <w:rFonts w:ascii="Arimo" w:eastAsia="Times New Roman" w:hAnsi="Arimo" w:cs="Times New Roman"/>
          <w:color w:val="303030"/>
          <w:sz w:val="27"/>
          <w:szCs w:val="27"/>
          <w:lang w:eastAsia="ru-RU"/>
        </w:rPr>
        <w:t>1) «Наставь юношу при начале пути его: он не уклонится от него, когда и состарится» (Притчи 22:6).</w:t>
      </w:r>
      <w:r w:rsidRPr="00C91B25">
        <w:rPr>
          <w:rFonts w:ascii="Arimo" w:eastAsia="Times New Roman" w:hAnsi="Arimo" w:cs="Times New Roman"/>
          <w:color w:val="303030"/>
          <w:sz w:val="27"/>
          <w:szCs w:val="27"/>
          <w:lang w:eastAsia="ru-RU"/>
        </w:rPr>
        <w:br/>
        <w:t>2) «Что слышали мы и узнали, и отцы наши рассказали нам, не скроем от детей их, возвещая роду грядущему славу Господа, и силу Его, и чудеса Его, которые Он сотворил.  </w:t>
      </w:r>
      <w:proofErr w:type="gramStart"/>
      <w:r w:rsidRPr="00C91B25">
        <w:rPr>
          <w:rFonts w:ascii="Arimo" w:eastAsia="Times New Roman" w:hAnsi="Arimo" w:cs="Times New Roman"/>
          <w:color w:val="303030"/>
          <w:sz w:val="27"/>
          <w:szCs w:val="27"/>
          <w:lang w:eastAsia="ru-RU"/>
        </w:rPr>
        <w:t>Он постановил устав в Иакове и положил закон в Израиле, который заповедал отцам нашим возвещать детям их, чтобы знал грядущий род, дети, которые родятся, и чтобы они в свое время возвещали своим детям, - возлагать надежду свою на Бога и не забывать дел Божиих, и хранить заповеди Его…» (Пс.77:3-7)</w:t>
      </w:r>
      <w:r w:rsidRPr="00C91B25">
        <w:rPr>
          <w:rFonts w:ascii="Arimo" w:eastAsia="Times New Roman" w:hAnsi="Arimo" w:cs="Times New Roman"/>
          <w:color w:val="303030"/>
          <w:sz w:val="27"/>
          <w:szCs w:val="27"/>
          <w:lang w:eastAsia="ru-RU"/>
        </w:rPr>
        <w:br/>
        <w:t>3) «Сын мой! наставления моего не забывай, и заповеди мои</w:t>
      </w:r>
      <w:proofErr w:type="gramEnd"/>
      <w:r w:rsidRPr="00C91B25">
        <w:rPr>
          <w:rFonts w:ascii="Arimo" w:eastAsia="Times New Roman" w:hAnsi="Arimo" w:cs="Times New Roman"/>
          <w:color w:val="303030"/>
          <w:sz w:val="27"/>
          <w:szCs w:val="27"/>
          <w:lang w:eastAsia="ru-RU"/>
        </w:rPr>
        <w:t xml:space="preserve"> да хранит сердце твое; ибо долготы дней, лет жизни и мира они приложат тебе» (Прит.3:1-2).</w:t>
      </w:r>
      <w:r w:rsidRPr="00C91B25">
        <w:rPr>
          <w:rFonts w:ascii="Arimo" w:eastAsia="Times New Roman" w:hAnsi="Arimo" w:cs="Times New Roman"/>
          <w:color w:val="303030"/>
          <w:sz w:val="27"/>
          <w:szCs w:val="27"/>
          <w:lang w:eastAsia="ru-RU"/>
        </w:rPr>
        <w:br/>
        <w:t xml:space="preserve">4) «Слушайте, дети, наставление отца, и внимайте, чтобы научиться разуму, потому что я преподал вам доброе учение. Не оставляйте заповеди моей. Ибо и я был сын у отца моего, нежно любимый и единственный у матери моей, и он учил меня и говорил мне: да удержит сердце твое слова мои; храни заповеди мои, и живи. Приобретай мудрость, приобретай разум: не забывай этого и не </w:t>
      </w:r>
      <w:proofErr w:type="gramStart"/>
      <w:r w:rsidRPr="00C91B25">
        <w:rPr>
          <w:rFonts w:ascii="Arimo" w:eastAsia="Times New Roman" w:hAnsi="Arimo" w:cs="Times New Roman"/>
          <w:color w:val="303030"/>
          <w:sz w:val="27"/>
          <w:szCs w:val="27"/>
          <w:lang w:eastAsia="ru-RU"/>
        </w:rPr>
        <w:t>уклоняйся от слов уст моих… Я указываю</w:t>
      </w:r>
      <w:proofErr w:type="gramEnd"/>
      <w:r w:rsidRPr="00C91B25">
        <w:rPr>
          <w:rFonts w:ascii="Arimo" w:eastAsia="Times New Roman" w:hAnsi="Arimo" w:cs="Times New Roman"/>
          <w:color w:val="303030"/>
          <w:sz w:val="27"/>
          <w:szCs w:val="27"/>
          <w:lang w:eastAsia="ru-RU"/>
        </w:rPr>
        <w:t xml:space="preserve"> тебе путь мудрости, веду тебя по стезям прямым » (Прит.4:1-5; 11).</w:t>
      </w:r>
      <w:r w:rsidRPr="00C91B25">
        <w:rPr>
          <w:rFonts w:ascii="Arimo" w:eastAsia="Times New Roman" w:hAnsi="Arimo" w:cs="Times New Roman"/>
          <w:color w:val="303030"/>
          <w:sz w:val="27"/>
          <w:szCs w:val="27"/>
          <w:lang w:eastAsia="ru-RU"/>
        </w:rPr>
        <w:br/>
        <w:t>5) «…И учите им (наставлениям Божьим) сыновей своих, говоря о них, когда ты сидишь в доме твоем, и когда идешь дорогою, и когда ложишься, и когда встаешь…» (Втор.11:19)</w:t>
      </w:r>
      <w:r w:rsidRPr="00C91B25">
        <w:rPr>
          <w:rFonts w:ascii="Arimo" w:eastAsia="Times New Roman" w:hAnsi="Arimo" w:cs="Times New Roman"/>
          <w:color w:val="303030"/>
          <w:sz w:val="27"/>
          <w:szCs w:val="27"/>
          <w:lang w:eastAsia="ru-RU"/>
        </w:rPr>
        <w:br/>
        <w:t>6) «Без откровения свыше народ необуздан, а соблюдающий закон блажен» (Прит.29:18).</w:t>
      </w:r>
    </w:p>
    <w:p w:rsidR="00C91B25" w:rsidRPr="00C91B25" w:rsidRDefault="00C91B25" w:rsidP="00C91B25">
      <w:pPr>
        <w:shd w:val="clear" w:color="auto" w:fill="FFFFFF"/>
        <w:spacing w:before="645" w:after="390" w:line="525" w:lineRule="atLeast"/>
        <w:jc w:val="center"/>
        <w:textAlignment w:val="baseline"/>
        <w:outlineLvl w:val="1"/>
        <w:rPr>
          <w:rFonts w:ascii="ArimoBold" w:eastAsia="Times New Roman" w:hAnsi="ArimoBold" w:cs="Times New Roman"/>
          <w:b/>
          <w:bCs/>
          <w:caps/>
          <w:color w:val="592C18"/>
          <w:sz w:val="45"/>
          <w:szCs w:val="45"/>
          <w:lang w:eastAsia="ru-RU"/>
        </w:rPr>
      </w:pPr>
      <w:r w:rsidRPr="00C91B25">
        <w:rPr>
          <w:rFonts w:ascii="ArimoBold" w:eastAsia="Times New Roman" w:hAnsi="ArimoBold" w:cs="Times New Roman"/>
          <w:b/>
          <w:bCs/>
          <w:caps/>
          <w:color w:val="592C18"/>
          <w:sz w:val="45"/>
          <w:szCs w:val="45"/>
          <w:lang w:eastAsia="ru-RU"/>
        </w:rPr>
        <w:lastRenderedPageBreak/>
        <w:t>НАКАЗАНИЕ</w:t>
      </w:r>
    </w:p>
    <w:p w:rsidR="00C91B25" w:rsidRPr="00C91B25" w:rsidRDefault="00C91B25" w:rsidP="00C91B25">
      <w:pPr>
        <w:shd w:val="clear" w:color="auto" w:fill="FFFFFF"/>
        <w:spacing w:after="0" w:line="240" w:lineRule="auto"/>
        <w:jc w:val="both"/>
        <w:textAlignment w:val="baseline"/>
        <w:rPr>
          <w:rFonts w:ascii="Arimo" w:eastAsia="Times New Roman" w:hAnsi="Arimo" w:cs="Times New Roman"/>
          <w:color w:val="303030"/>
          <w:sz w:val="27"/>
          <w:szCs w:val="27"/>
          <w:lang w:eastAsia="ru-RU"/>
        </w:rPr>
      </w:pPr>
      <w:r w:rsidRPr="00C91B25">
        <w:rPr>
          <w:rFonts w:ascii="Arimo" w:eastAsia="Times New Roman" w:hAnsi="Arimo" w:cs="Times New Roman"/>
          <w:color w:val="303030"/>
          <w:sz w:val="27"/>
          <w:szCs w:val="27"/>
          <w:lang w:eastAsia="ru-RU"/>
        </w:rPr>
        <w:br/>
        <w:t>1) «Розга и обличение дают мудрость; но отрок, оставленный в небрежении, делает стыд своей матери» (Притчи 29:15).</w:t>
      </w:r>
      <w:r w:rsidRPr="00C91B25">
        <w:rPr>
          <w:rFonts w:ascii="Arimo" w:eastAsia="Times New Roman" w:hAnsi="Arimo" w:cs="Times New Roman"/>
          <w:color w:val="303030"/>
          <w:sz w:val="27"/>
          <w:szCs w:val="27"/>
          <w:lang w:eastAsia="ru-RU"/>
        </w:rPr>
        <w:br/>
        <w:t>2) «Кто жалеет розги своей, тот ненавидит сына; а кто любит, тот с детства наказывает его» (Притчи 13:25).</w:t>
      </w:r>
      <w:r w:rsidRPr="00C91B25">
        <w:rPr>
          <w:rFonts w:ascii="Arimo" w:eastAsia="Times New Roman" w:hAnsi="Arimo" w:cs="Times New Roman"/>
          <w:color w:val="303030"/>
          <w:sz w:val="27"/>
          <w:szCs w:val="27"/>
          <w:lang w:eastAsia="ru-RU"/>
        </w:rPr>
        <w:br/>
        <w:t>3) «Наказывай сына своего, доколе есть надежда, и не возмущайся криком его» (Притчи 19:18).</w:t>
      </w:r>
      <w:r w:rsidRPr="00C91B25">
        <w:rPr>
          <w:rFonts w:ascii="Arimo" w:eastAsia="Times New Roman" w:hAnsi="Arimo" w:cs="Times New Roman"/>
          <w:color w:val="303030"/>
          <w:sz w:val="27"/>
          <w:szCs w:val="27"/>
          <w:lang w:eastAsia="ru-RU"/>
        </w:rPr>
        <w:br/>
        <w:t>4) «Не оставляй юноши без наказания: если накажешь его розгою, он не умрет; ты накажешь его розгою и спасешь душу его от преисподней» (Прит.23:13,14).</w:t>
      </w:r>
      <w:r w:rsidRPr="00C91B25">
        <w:rPr>
          <w:rFonts w:ascii="Arimo" w:eastAsia="Times New Roman" w:hAnsi="Arimo" w:cs="Times New Roman"/>
          <w:color w:val="303030"/>
          <w:sz w:val="27"/>
          <w:szCs w:val="27"/>
          <w:lang w:eastAsia="ru-RU"/>
        </w:rPr>
        <w:br/>
        <w:t>5) «Наказывай сына твоего, и он даст тебе покой, и доставит радость душе твоей» (Прит.29:17).</w:t>
      </w:r>
      <w:r w:rsidRPr="00C91B25">
        <w:rPr>
          <w:rFonts w:ascii="Arimo" w:eastAsia="Times New Roman" w:hAnsi="Arimo" w:cs="Times New Roman"/>
          <w:color w:val="303030"/>
          <w:sz w:val="27"/>
          <w:szCs w:val="27"/>
          <w:lang w:eastAsia="ru-RU"/>
        </w:rPr>
        <w:br/>
        <w:t>6) «Глупость привязалась к сердцу юноши, но исправительная розга удалит ее от него» (Прит.22:15).</w:t>
      </w:r>
    </w:p>
    <w:p w:rsidR="00A97E97" w:rsidRDefault="00A97E97"/>
    <w:sectPr w:rsidR="00A97E97" w:rsidSect="00A97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Bold">
    <w:altName w:val="Times New Roman"/>
    <w:panose1 w:val="00000000000000000000"/>
    <w:charset w:val="00"/>
    <w:family w:val="roman"/>
    <w:notTrueType/>
    <w:pitch w:val="default"/>
    <w:sig w:usb0="00000000" w:usb1="00000000" w:usb2="00000000" w:usb3="00000000" w:csb0="00000000" w:csb1="00000000"/>
  </w:font>
  <w:font w:name="Arimo">
    <w:altName w:val="Times New Roman"/>
    <w:panose1 w:val="00000000000000000000"/>
    <w:charset w:val="00"/>
    <w:family w:val="roman"/>
    <w:notTrueType/>
    <w:pitch w:val="default"/>
    <w:sig w:usb0="00000000" w:usb1="00000000" w:usb2="00000000" w:usb3="00000000" w:csb0="00000000" w:csb1="00000000"/>
  </w:font>
  <w:font w:name="ArimoItalic">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B25"/>
    <w:rsid w:val="0024068B"/>
    <w:rsid w:val="00653992"/>
    <w:rsid w:val="009C7194"/>
    <w:rsid w:val="00A97E97"/>
    <w:rsid w:val="00C91B25"/>
    <w:rsid w:val="00EC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97"/>
  </w:style>
  <w:style w:type="paragraph" w:styleId="1">
    <w:name w:val="heading 1"/>
    <w:basedOn w:val="a"/>
    <w:link w:val="10"/>
    <w:uiPriority w:val="9"/>
    <w:qFormat/>
    <w:rsid w:val="00C91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1B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B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1B25"/>
    <w:rPr>
      <w:rFonts w:ascii="Times New Roman" w:eastAsia="Times New Roman" w:hAnsi="Times New Roman" w:cs="Times New Roman"/>
      <w:b/>
      <w:bCs/>
      <w:sz w:val="36"/>
      <w:szCs w:val="36"/>
      <w:lang w:eastAsia="ru-RU"/>
    </w:rPr>
  </w:style>
  <w:style w:type="character" w:customStyle="1" w:styleId="article-date">
    <w:name w:val="article-date"/>
    <w:basedOn w:val="a0"/>
    <w:rsid w:val="00C91B25"/>
  </w:style>
  <w:style w:type="paragraph" w:styleId="a3">
    <w:name w:val="Normal (Web)"/>
    <w:basedOn w:val="a"/>
    <w:uiPriority w:val="99"/>
    <w:semiHidden/>
    <w:unhideWhenUsed/>
    <w:rsid w:val="00C91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B25"/>
    <w:rPr>
      <w:rFonts w:ascii="Tahoma" w:hAnsi="Tahoma" w:cs="Tahoma"/>
      <w:sz w:val="16"/>
      <w:szCs w:val="16"/>
    </w:rPr>
  </w:style>
  <w:style w:type="character" w:styleId="a6">
    <w:name w:val="Hyperlink"/>
    <w:basedOn w:val="a0"/>
    <w:uiPriority w:val="99"/>
    <w:semiHidden/>
    <w:unhideWhenUsed/>
    <w:rsid w:val="0024068B"/>
    <w:rPr>
      <w:color w:val="0000FF"/>
      <w:u w:val="single"/>
    </w:rPr>
  </w:style>
  <w:style w:type="character" w:customStyle="1" w:styleId="meta-nav">
    <w:name w:val="meta-nav"/>
    <w:basedOn w:val="a0"/>
    <w:rsid w:val="0024068B"/>
  </w:style>
  <w:style w:type="character" w:customStyle="1" w:styleId="meta-prep">
    <w:name w:val="meta-prep"/>
    <w:basedOn w:val="a0"/>
    <w:rsid w:val="0024068B"/>
  </w:style>
  <w:style w:type="character" w:customStyle="1" w:styleId="entry-date">
    <w:name w:val="entry-date"/>
    <w:basedOn w:val="a0"/>
    <w:rsid w:val="0024068B"/>
  </w:style>
  <w:style w:type="character" w:customStyle="1" w:styleId="meta-sep">
    <w:name w:val="meta-sep"/>
    <w:basedOn w:val="a0"/>
    <w:rsid w:val="0024068B"/>
  </w:style>
  <w:style w:type="character" w:customStyle="1" w:styleId="author">
    <w:name w:val="author"/>
    <w:basedOn w:val="a0"/>
    <w:rsid w:val="0024068B"/>
  </w:style>
  <w:style w:type="character" w:styleId="a7">
    <w:name w:val="Strong"/>
    <w:basedOn w:val="a0"/>
    <w:uiPriority w:val="22"/>
    <w:qFormat/>
    <w:rsid w:val="0024068B"/>
    <w:rPr>
      <w:b/>
      <w:bCs/>
    </w:rPr>
  </w:style>
  <w:style w:type="character" w:styleId="a8">
    <w:name w:val="Emphasis"/>
    <w:basedOn w:val="a0"/>
    <w:uiPriority w:val="20"/>
    <w:qFormat/>
    <w:rsid w:val="0024068B"/>
    <w:rPr>
      <w:i/>
      <w:iCs/>
    </w:rPr>
  </w:style>
</w:styles>
</file>

<file path=word/webSettings.xml><?xml version="1.0" encoding="utf-8"?>
<w:webSettings xmlns:r="http://schemas.openxmlformats.org/officeDocument/2006/relationships" xmlns:w="http://schemas.openxmlformats.org/wordprocessingml/2006/main">
  <w:divs>
    <w:div w:id="206456559">
      <w:bodyDiv w:val="1"/>
      <w:marLeft w:val="0"/>
      <w:marRight w:val="0"/>
      <w:marTop w:val="0"/>
      <w:marBottom w:val="0"/>
      <w:divBdr>
        <w:top w:val="none" w:sz="0" w:space="0" w:color="auto"/>
        <w:left w:val="none" w:sz="0" w:space="0" w:color="auto"/>
        <w:bottom w:val="none" w:sz="0" w:space="0" w:color="auto"/>
        <w:right w:val="none" w:sz="0" w:space="0" w:color="auto"/>
      </w:divBdr>
    </w:div>
    <w:div w:id="1083067400">
      <w:bodyDiv w:val="1"/>
      <w:marLeft w:val="0"/>
      <w:marRight w:val="0"/>
      <w:marTop w:val="0"/>
      <w:marBottom w:val="0"/>
      <w:divBdr>
        <w:top w:val="none" w:sz="0" w:space="0" w:color="auto"/>
        <w:left w:val="none" w:sz="0" w:space="0" w:color="auto"/>
        <w:bottom w:val="none" w:sz="0" w:space="0" w:color="auto"/>
        <w:right w:val="none" w:sz="0" w:space="0" w:color="auto"/>
      </w:divBdr>
      <w:divsChild>
        <w:div w:id="644698091">
          <w:marLeft w:val="0"/>
          <w:marRight w:val="0"/>
          <w:marTop w:val="0"/>
          <w:marBottom w:val="270"/>
          <w:divBdr>
            <w:top w:val="none" w:sz="0" w:space="0" w:color="auto"/>
            <w:left w:val="none" w:sz="0" w:space="0" w:color="auto"/>
            <w:bottom w:val="none" w:sz="0" w:space="0" w:color="auto"/>
            <w:right w:val="none" w:sz="0" w:space="0" w:color="auto"/>
          </w:divBdr>
          <w:divsChild>
            <w:div w:id="636834566">
              <w:marLeft w:val="0"/>
              <w:marRight w:val="0"/>
              <w:marTop w:val="0"/>
              <w:marBottom w:val="0"/>
              <w:divBdr>
                <w:top w:val="none" w:sz="0" w:space="0" w:color="auto"/>
                <w:left w:val="none" w:sz="0" w:space="0" w:color="auto"/>
                <w:bottom w:val="none" w:sz="0" w:space="0" w:color="auto"/>
                <w:right w:val="none" w:sz="0" w:space="0" w:color="auto"/>
              </w:divBdr>
            </w:div>
          </w:divsChild>
        </w:div>
        <w:div w:id="107701944">
          <w:marLeft w:val="0"/>
          <w:marRight w:val="0"/>
          <w:marTop w:val="0"/>
          <w:marBottom w:val="540"/>
          <w:divBdr>
            <w:top w:val="none" w:sz="0" w:space="0" w:color="auto"/>
            <w:left w:val="none" w:sz="0" w:space="0" w:color="auto"/>
            <w:bottom w:val="none" w:sz="0" w:space="0" w:color="auto"/>
            <w:right w:val="none" w:sz="0" w:space="0" w:color="auto"/>
          </w:divBdr>
          <w:divsChild>
            <w:div w:id="88235576">
              <w:marLeft w:val="0"/>
              <w:marRight w:val="0"/>
              <w:marTop w:val="0"/>
              <w:marBottom w:val="0"/>
              <w:divBdr>
                <w:top w:val="none" w:sz="0" w:space="0" w:color="auto"/>
                <w:left w:val="none" w:sz="0" w:space="0" w:color="auto"/>
                <w:bottom w:val="none" w:sz="0" w:space="0" w:color="auto"/>
                <w:right w:val="none" w:sz="0" w:space="0" w:color="auto"/>
              </w:divBdr>
            </w:div>
            <w:div w:id="1149978692">
              <w:marLeft w:val="0"/>
              <w:marRight w:val="0"/>
              <w:marTop w:val="0"/>
              <w:marBottom w:val="0"/>
              <w:divBdr>
                <w:top w:val="none" w:sz="0" w:space="0" w:color="auto"/>
                <w:left w:val="none" w:sz="0" w:space="0" w:color="auto"/>
                <w:bottom w:val="none" w:sz="0" w:space="0" w:color="auto"/>
                <w:right w:val="none" w:sz="0" w:space="0" w:color="auto"/>
              </w:divBdr>
              <w:divsChild>
                <w:div w:id="605583340">
                  <w:blockQuote w:val="1"/>
                  <w:marLeft w:val="0"/>
                  <w:marRight w:val="0"/>
                  <w:marTop w:val="0"/>
                  <w:marBottom w:val="0"/>
                  <w:divBdr>
                    <w:top w:val="none" w:sz="0" w:space="0" w:color="auto"/>
                    <w:left w:val="none" w:sz="0" w:space="0" w:color="auto"/>
                    <w:bottom w:val="none" w:sz="0" w:space="0" w:color="auto"/>
                    <w:right w:val="none" w:sz="0" w:space="0" w:color="auto"/>
                  </w:divBdr>
                </w:div>
                <w:div w:id="1160198265">
                  <w:blockQuote w:val="1"/>
                  <w:marLeft w:val="0"/>
                  <w:marRight w:val="0"/>
                  <w:marTop w:val="0"/>
                  <w:marBottom w:val="0"/>
                  <w:divBdr>
                    <w:top w:val="none" w:sz="0" w:space="0" w:color="auto"/>
                    <w:left w:val="none" w:sz="0" w:space="0" w:color="auto"/>
                    <w:bottom w:val="none" w:sz="0" w:space="0" w:color="auto"/>
                    <w:right w:val="none" w:sz="0" w:space="0" w:color="auto"/>
                  </w:divBdr>
                </w:div>
                <w:div w:id="22364849">
                  <w:blockQuote w:val="1"/>
                  <w:marLeft w:val="0"/>
                  <w:marRight w:val="0"/>
                  <w:marTop w:val="0"/>
                  <w:marBottom w:val="0"/>
                  <w:divBdr>
                    <w:top w:val="none" w:sz="0" w:space="0" w:color="auto"/>
                    <w:left w:val="none" w:sz="0" w:space="0" w:color="auto"/>
                    <w:bottom w:val="none" w:sz="0" w:space="0" w:color="auto"/>
                    <w:right w:val="none" w:sz="0" w:space="0" w:color="auto"/>
                  </w:divBdr>
                </w:div>
                <w:div w:id="431315354">
                  <w:blockQuote w:val="1"/>
                  <w:marLeft w:val="0"/>
                  <w:marRight w:val="0"/>
                  <w:marTop w:val="0"/>
                  <w:marBottom w:val="0"/>
                  <w:divBdr>
                    <w:top w:val="none" w:sz="0" w:space="0" w:color="auto"/>
                    <w:left w:val="none" w:sz="0" w:space="0" w:color="auto"/>
                    <w:bottom w:val="none" w:sz="0" w:space="0" w:color="auto"/>
                    <w:right w:val="none" w:sz="0" w:space="0" w:color="auto"/>
                  </w:divBdr>
                </w:div>
                <w:div w:id="20445497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bible.info/bible/sinodal/lu/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llbible.info/bible/sinodal/mr/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lbible.info/bible/sinodal/jer/17" TargetMode="External"/><Relationship Id="rId11" Type="http://schemas.openxmlformats.org/officeDocument/2006/relationships/hyperlink" Target="http://allbible.info/bible/sinodal/pr/18" TargetMode="External"/><Relationship Id="rId5" Type="http://schemas.openxmlformats.org/officeDocument/2006/relationships/hyperlink" Target="http://allbible.info/bible/sinodal/ps/1" TargetMode="External"/><Relationship Id="rId10" Type="http://schemas.openxmlformats.org/officeDocument/2006/relationships/hyperlink" Target="http://allbible.info/bible/sinodal/de/6" TargetMode="External"/><Relationship Id="rId4" Type="http://schemas.openxmlformats.org/officeDocument/2006/relationships/hyperlink" Target="http://allbible.info/bible/sinodal/2ti/3" TargetMode="External"/><Relationship Id="rId9" Type="http://schemas.openxmlformats.org/officeDocument/2006/relationships/hyperlink" Target="http://allbible.info/bible/sinodal/pr/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3589</Words>
  <Characters>20462</Characters>
  <Application>Microsoft Office Word</Application>
  <DocSecurity>0</DocSecurity>
  <Lines>170</Lines>
  <Paragraphs>48</Paragraphs>
  <ScaleCrop>false</ScaleCrop>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2019-01-20T16:35:00Z</dcterms:created>
  <dcterms:modified xsi:type="dcterms:W3CDTF">2019-01-22T17:16:00Z</dcterms:modified>
</cp:coreProperties>
</file>