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1D" w:rsidRDefault="004255AA">
      <w:pPr>
        <w:rPr>
          <w:rFonts w:ascii="Times New Roman" w:hAnsi="Times New Roman" w:cs="Times New Roman"/>
          <w:sz w:val="28"/>
          <w:szCs w:val="28"/>
        </w:rPr>
      </w:pPr>
      <w:r>
        <w:rPr>
          <w:rFonts w:ascii="Times New Roman" w:hAnsi="Times New Roman" w:cs="Times New Roman"/>
          <w:sz w:val="28"/>
          <w:szCs w:val="28"/>
        </w:rPr>
        <w:t xml:space="preserve">БОДРЯЩАЯ </w:t>
      </w:r>
      <w:r w:rsidR="0038661D" w:rsidRPr="0038661D">
        <w:rPr>
          <w:rFonts w:ascii="Times New Roman" w:hAnsi="Times New Roman" w:cs="Times New Roman"/>
          <w:sz w:val="28"/>
          <w:szCs w:val="28"/>
        </w:rPr>
        <w:t>ГИМНАСТИКА ПОСЛЕ ДНЕВНОГО СНА</w:t>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 Воспитатель первой квалификационной категории Белоусова Елена Анатольевна МБДОУ детский сад №</w:t>
      </w:r>
      <w:r w:rsidR="007D291C" w:rsidRPr="0038661D">
        <w:rPr>
          <w:rFonts w:ascii="Times New Roman" w:hAnsi="Times New Roman" w:cs="Times New Roman"/>
          <w:sz w:val="28"/>
          <w:szCs w:val="28"/>
        </w:rPr>
        <w:t>9 г.</w:t>
      </w:r>
      <w:r w:rsidRPr="0038661D">
        <w:rPr>
          <w:rFonts w:ascii="Times New Roman" w:hAnsi="Times New Roman" w:cs="Times New Roman"/>
          <w:sz w:val="28"/>
          <w:szCs w:val="28"/>
        </w:rPr>
        <w:t xml:space="preserve"> Новосибирск</w:t>
      </w:r>
    </w:p>
    <w:p w:rsidR="003820FD" w:rsidRPr="0038661D" w:rsidRDefault="004C16B1">
      <w:pPr>
        <w:rPr>
          <w:rFonts w:ascii="Times New Roman" w:hAnsi="Times New Roman" w:cs="Times New Roman"/>
          <w:sz w:val="28"/>
          <w:szCs w:val="28"/>
        </w:rPr>
      </w:pPr>
      <w:bookmarkStart w:id="0" w:name="_GoBack"/>
      <w:r>
        <w:rPr>
          <w:noProof/>
          <w:lang w:eastAsia="ru-RU"/>
        </w:rPr>
        <w:drawing>
          <wp:inline distT="0" distB="0" distL="0" distR="0" wp14:anchorId="521C9926" wp14:editId="2E2C36D3">
            <wp:extent cx="3874135" cy="2614295"/>
            <wp:effectExtent l="0" t="0" r="0" b="0"/>
            <wp:docPr id="9" name="Замещающее содержимое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Замещающее содержимое 8"/>
                    <pic:cNvPicPr>
                      <a:picLocks noGrp="1" noChangeAspect="1"/>
                    </pic:cNvPicPr>
                  </pic:nvPicPr>
                  <pic:blipFill>
                    <a:blip r:embed="rId4" cstate="email">
                      <a:extLst>
                        <a:ext uri="{28A0092B-C50C-407E-A947-70E740481C1C}">
                          <a14:useLocalDpi xmlns:a14="http://schemas.microsoft.com/office/drawing/2010/main"/>
                        </a:ext>
                      </a:extLst>
                    </a:blip>
                    <a:stretch>
                      <a:fillRect/>
                    </a:stretch>
                  </pic:blipFill>
                  <pic:spPr>
                    <a:xfrm>
                      <a:off x="0" y="0"/>
                      <a:ext cx="3874135" cy="2614295"/>
                    </a:xfrm>
                    <a:prstGeom prst="rect">
                      <a:avLst/>
                    </a:prstGeom>
                  </pic:spPr>
                </pic:pic>
              </a:graphicData>
            </a:graphic>
          </wp:inline>
        </w:drawing>
      </w:r>
      <w:bookmarkEnd w:id="0"/>
    </w:p>
    <w:p w:rsidR="0038661D" w:rsidRDefault="0038661D" w:rsidP="0038661D">
      <w:pPr>
        <w:ind w:firstLine="708"/>
        <w:rPr>
          <w:rFonts w:ascii="Times New Roman" w:hAnsi="Times New Roman" w:cs="Times New Roman"/>
          <w:sz w:val="28"/>
          <w:szCs w:val="28"/>
        </w:rPr>
      </w:pPr>
      <w:r w:rsidRPr="0038661D">
        <w:rPr>
          <w:rFonts w:ascii="Times New Roman" w:hAnsi="Times New Roman" w:cs="Times New Roman"/>
          <w:sz w:val="28"/>
          <w:szCs w:val="28"/>
        </w:rPr>
        <w:t xml:space="preserve"> В наше время гимнастика прочно вошла в систему физического воспитания детей и занимает в ней важное место. 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 </w:t>
      </w:r>
    </w:p>
    <w:p w:rsidR="005253E6"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Переход от состояния сна к состоянию </w:t>
      </w:r>
      <w:r>
        <w:rPr>
          <w:rFonts w:ascii="Times New Roman" w:hAnsi="Times New Roman" w:cs="Times New Roman"/>
          <w:sz w:val="28"/>
          <w:szCs w:val="28"/>
        </w:rPr>
        <w:t>бодрствования происходит постепенно</w:t>
      </w:r>
      <w:r w:rsidRPr="0038661D">
        <w:rPr>
          <w:rFonts w:ascii="Times New Roman" w:hAnsi="Times New Roman" w:cs="Times New Roman"/>
          <w:sz w:val="28"/>
          <w:szCs w:val="28"/>
        </w:rPr>
        <w:t>.</w:t>
      </w:r>
      <w:r>
        <w:rPr>
          <w:rFonts w:ascii="Times New Roman" w:hAnsi="Times New Roman" w:cs="Times New Roman"/>
          <w:sz w:val="28"/>
          <w:szCs w:val="28"/>
        </w:rPr>
        <w:t xml:space="preserve"> Сразу после</w:t>
      </w:r>
      <w:r w:rsidRPr="0038661D">
        <w:rPr>
          <w:rFonts w:ascii="Times New Roman" w:hAnsi="Times New Roman" w:cs="Times New Roman"/>
          <w:sz w:val="28"/>
          <w:szCs w:val="28"/>
        </w:rPr>
        <w:t xml:space="preserve"> пробуждения в нервной системе сохраняется преобладание тормозных процессов, у ребёнка </w:t>
      </w:r>
      <w:r>
        <w:rPr>
          <w:rFonts w:ascii="Times New Roman" w:hAnsi="Times New Roman" w:cs="Times New Roman"/>
          <w:sz w:val="28"/>
          <w:szCs w:val="28"/>
        </w:rPr>
        <w:t>снижена умственная и физическа</w:t>
      </w:r>
      <w:r w:rsidRPr="0038661D">
        <w:rPr>
          <w:rFonts w:ascii="Times New Roman" w:hAnsi="Times New Roman" w:cs="Times New Roman"/>
          <w:sz w:val="28"/>
          <w:szCs w:val="28"/>
        </w:rPr>
        <w:t xml:space="preserve">я работоспособность, практически все виды чувствительности, существенно понижена скорость реакций. Поэтому чрезвычайно важны мероприятия, помогающие облегчить протекание процессов перехода к состоянию бодрствования после дневного сна. На скорость перехода от состояния покоя к состоянию активного 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w:t>
      </w:r>
      <w:r w:rsidR="005253E6" w:rsidRPr="005253E6">
        <w:rPr>
          <w:rFonts w:ascii="Times New Roman" w:hAnsi="Times New Roman" w:cs="Times New Roman"/>
          <w:sz w:val="28"/>
          <w:szCs w:val="28"/>
        </w:rPr>
        <w:t>органов организма. Чем больше этих сигналов и чем более они интенсивны, тем больше пов</w:t>
      </w:r>
      <w:r w:rsidR="005253E6">
        <w:rPr>
          <w:rFonts w:ascii="Times New Roman" w:hAnsi="Times New Roman" w:cs="Times New Roman"/>
          <w:sz w:val="28"/>
          <w:szCs w:val="28"/>
        </w:rPr>
        <w:t xml:space="preserve">ышается активность нервной </w:t>
      </w:r>
      <w:proofErr w:type="gramStart"/>
      <w:r w:rsidR="005253E6">
        <w:rPr>
          <w:rFonts w:ascii="Times New Roman" w:hAnsi="Times New Roman" w:cs="Times New Roman"/>
          <w:sz w:val="28"/>
          <w:szCs w:val="28"/>
        </w:rPr>
        <w:t>системы</w:t>
      </w:r>
      <w:r w:rsidR="005253E6" w:rsidRPr="005253E6">
        <w:rPr>
          <w:rFonts w:ascii="Times New Roman" w:hAnsi="Times New Roman" w:cs="Times New Roman"/>
          <w:sz w:val="28"/>
          <w:szCs w:val="28"/>
        </w:rPr>
        <w:t xml:space="preserve"> .</w:t>
      </w:r>
      <w:proofErr w:type="gramEnd"/>
      <w:r w:rsidR="005253E6" w:rsidRPr="005253E6">
        <w:rPr>
          <w:rFonts w:ascii="Times New Roman" w:hAnsi="Times New Roman" w:cs="Times New Roman"/>
          <w:sz w:val="28"/>
          <w:szCs w:val="28"/>
        </w:rPr>
        <w:t xml:space="preserve"> Процессы возбуждения в нервной системе стимулируют:</w:t>
      </w:r>
    </w:p>
    <w:p w:rsidR="005253E6" w:rsidRDefault="005253E6">
      <w:pPr>
        <w:rPr>
          <w:rFonts w:ascii="Times New Roman" w:hAnsi="Times New Roman" w:cs="Times New Roman"/>
          <w:sz w:val="28"/>
          <w:szCs w:val="28"/>
        </w:rPr>
      </w:pPr>
      <w:r w:rsidRPr="005253E6">
        <w:rPr>
          <w:rFonts w:ascii="Times New Roman" w:hAnsi="Times New Roman" w:cs="Times New Roman"/>
          <w:sz w:val="28"/>
          <w:szCs w:val="28"/>
        </w:rPr>
        <w:t xml:space="preserve"> </w:t>
      </w:r>
      <w:r w:rsidRPr="005253E6">
        <w:rPr>
          <w:rFonts w:ascii="Times New Roman" w:hAnsi="Times New Roman" w:cs="Times New Roman"/>
          <w:sz w:val="28"/>
          <w:szCs w:val="28"/>
        </w:rPr>
        <w:sym w:font="Symbol" w:char="F0B7"/>
      </w:r>
      <w:r w:rsidRPr="005253E6">
        <w:rPr>
          <w:rFonts w:ascii="Times New Roman" w:hAnsi="Times New Roman" w:cs="Times New Roman"/>
          <w:sz w:val="28"/>
          <w:szCs w:val="28"/>
        </w:rPr>
        <w:t xml:space="preserve"> звуковые сигналы (например, музыка)</w:t>
      </w:r>
    </w:p>
    <w:p w:rsidR="005253E6" w:rsidRDefault="005253E6">
      <w:pPr>
        <w:rPr>
          <w:rFonts w:ascii="Times New Roman" w:hAnsi="Times New Roman" w:cs="Times New Roman"/>
          <w:sz w:val="28"/>
          <w:szCs w:val="28"/>
        </w:rPr>
      </w:pPr>
      <w:r w:rsidRPr="005253E6">
        <w:rPr>
          <w:rFonts w:ascii="Times New Roman" w:hAnsi="Times New Roman" w:cs="Times New Roman"/>
          <w:sz w:val="28"/>
          <w:szCs w:val="28"/>
        </w:rPr>
        <w:t xml:space="preserve"> </w:t>
      </w:r>
      <w:r w:rsidRPr="005253E6">
        <w:rPr>
          <w:rFonts w:ascii="Times New Roman" w:hAnsi="Times New Roman" w:cs="Times New Roman"/>
          <w:sz w:val="28"/>
          <w:szCs w:val="28"/>
        </w:rPr>
        <w:sym w:font="Symbol" w:char="F0B7"/>
      </w:r>
      <w:r w:rsidRPr="005253E6">
        <w:rPr>
          <w:rFonts w:ascii="Times New Roman" w:hAnsi="Times New Roman" w:cs="Times New Roman"/>
          <w:sz w:val="28"/>
          <w:szCs w:val="28"/>
        </w:rPr>
        <w:t xml:space="preserve"> зрительные сигналы (например, яркий свет, особенно солнечный)</w:t>
      </w:r>
    </w:p>
    <w:p w:rsidR="0038661D" w:rsidRDefault="005253E6">
      <w:pPr>
        <w:rPr>
          <w:rFonts w:ascii="Times New Roman" w:hAnsi="Times New Roman" w:cs="Times New Roman"/>
          <w:sz w:val="28"/>
          <w:szCs w:val="28"/>
        </w:rPr>
      </w:pPr>
      <w:r w:rsidRPr="005253E6">
        <w:rPr>
          <w:rFonts w:ascii="Times New Roman" w:hAnsi="Times New Roman" w:cs="Times New Roman"/>
          <w:sz w:val="28"/>
          <w:szCs w:val="28"/>
        </w:rPr>
        <w:lastRenderedPageBreak/>
        <w:sym w:font="Symbol" w:char="F0B7"/>
      </w:r>
      <w:r w:rsidRPr="005253E6">
        <w:rPr>
          <w:rFonts w:ascii="Times New Roman" w:hAnsi="Times New Roman" w:cs="Times New Roman"/>
          <w:sz w:val="28"/>
          <w:szCs w:val="28"/>
        </w:rPr>
        <w:t xml:space="preserve"> </w:t>
      </w:r>
      <w:proofErr w:type="spellStart"/>
      <w:r w:rsidRPr="005253E6">
        <w:rPr>
          <w:rFonts w:ascii="Times New Roman" w:hAnsi="Times New Roman" w:cs="Times New Roman"/>
          <w:sz w:val="28"/>
          <w:szCs w:val="28"/>
        </w:rPr>
        <w:t>импульсация</w:t>
      </w:r>
      <w:proofErr w:type="spellEnd"/>
      <w:r w:rsidRPr="005253E6">
        <w:rPr>
          <w:rFonts w:ascii="Times New Roman" w:hAnsi="Times New Roman" w:cs="Times New Roman"/>
          <w:sz w:val="28"/>
          <w:szCs w:val="28"/>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 Таким образом, чтобы облегчить протекание процессов перехода от состояния покоя после пробуждения к состоянию активного бодрствования, можно включить музыку, раздвинуть шторы, для поступления солнечного света - открыть форточку, обеспечив доступ в помещение холодного воздуха, выполнить комплекс физических упражнений на основные мышечные группы и в заключение принять водные процедуры с использованием либо холодной воды, либо чередуя холодную и теплую воду. Основные задачи, решаемые с помощью комплекса гимнастики после сна: устранить некоторые последствия сна (вялость, сонливость и др.); увеличить тонус нервной системы; усилить работу основных систем организма (сердечно-сосудистой, дыхательной, системы желез внутренней секреции и других); Решение этих задач позволяет плавно и одновременно быстро повысить умственную и физическую работоспособность детско</w:t>
      </w:r>
      <w:r>
        <w:rPr>
          <w:rFonts w:ascii="Times New Roman" w:hAnsi="Times New Roman" w:cs="Times New Roman"/>
          <w:sz w:val="28"/>
          <w:szCs w:val="28"/>
        </w:rPr>
        <w:t>го организма и подготовить его к восприятию физических и психических нагрузок</w:t>
      </w:r>
      <w:r w:rsidR="0038661D" w:rsidRPr="005253E6">
        <w:rPr>
          <w:rFonts w:ascii="Times New Roman" w:hAnsi="Times New Roman" w:cs="Times New Roman"/>
          <w:sz w:val="28"/>
          <w:szCs w:val="28"/>
        </w:rPr>
        <w:t>.</w:t>
      </w:r>
      <w:r w:rsidR="0038661D" w:rsidRPr="0038661D">
        <w:rPr>
          <w:rFonts w:ascii="Times New Roman" w:hAnsi="Times New Roman" w:cs="Times New Roman"/>
          <w:sz w:val="28"/>
          <w:szCs w:val="28"/>
        </w:rPr>
        <w:t xml:space="preserve"> 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 Однако не стоит забывать о задачах профилактики простудных заболеваний и повышение устойчивости организма к природным воздействиям, которые решаются в процессе выполнения гимнастики после дневного сна. На практике осуществить эффективное закаливание детей с учетом предъявляемых требований сложно. Группу посещают 20-25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перешел из другого детского сада, где не проводились закаливания, четвертый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элементами </w:t>
      </w:r>
      <w:proofErr w:type="spellStart"/>
      <w:r w:rsidR="0038661D" w:rsidRPr="0038661D">
        <w:rPr>
          <w:rFonts w:ascii="Times New Roman" w:hAnsi="Times New Roman" w:cs="Times New Roman"/>
          <w:sz w:val="28"/>
          <w:szCs w:val="28"/>
        </w:rPr>
        <w:t>хатха</w:t>
      </w:r>
      <w:proofErr w:type="spellEnd"/>
      <w:r w:rsidR="0038661D" w:rsidRPr="0038661D">
        <w:rPr>
          <w:rFonts w:ascii="Times New Roman" w:hAnsi="Times New Roman" w:cs="Times New Roman"/>
          <w:sz w:val="28"/>
          <w:szCs w:val="28"/>
        </w:rPr>
        <w:t xml:space="preserve">-йоги, </w:t>
      </w:r>
      <w:proofErr w:type="spellStart"/>
      <w:r w:rsidR="0038661D" w:rsidRPr="0038661D">
        <w:rPr>
          <w:rFonts w:ascii="Times New Roman" w:hAnsi="Times New Roman" w:cs="Times New Roman"/>
          <w:sz w:val="28"/>
          <w:szCs w:val="28"/>
        </w:rPr>
        <w:t>психогимнастики</w:t>
      </w:r>
      <w:proofErr w:type="spellEnd"/>
      <w:r w:rsidR="0038661D" w:rsidRPr="0038661D">
        <w:rPr>
          <w:rFonts w:ascii="Times New Roman" w:hAnsi="Times New Roman" w:cs="Times New Roman"/>
          <w:sz w:val="28"/>
          <w:szCs w:val="28"/>
        </w:rPr>
        <w:t xml:space="preserve">, самомассажа, аутотренинга и т.д. </w:t>
      </w:r>
    </w:p>
    <w:p w:rsidR="003F4018" w:rsidRDefault="003F4018">
      <w:pPr>
        <w:rPr>
          <w:rFonts w:ascii="Times New Roman" w:hAnsi="Times New Roman" w:cs="Times New Roman"/>
          <w:sz w:val="28"/>
          <w:szCs w:val="28"/>
        </w:rPr>
      </w:pPr>
    </w:p>
    <w:p w:rsidR="003F4018" w:rsidRDefault="003F4018">
      <w:pPr>
        <w:rPr>
          <w:rFonts w:ascii="Times New Roman" w:hAnsi="Times New Roman" w:cs="Times New Roman"/>
          <w:sz w:val="28"/>
          <w:szCs w:val="28"/>
        </w:rPr>
      </w:pPr>
      <w:r>
        <w:rPr>
          <w:noProof/>
          <w:lang w:eastAsia="ru-RU"/>
        </w:rPr>
        <w:lastRenderedPageBreak/>
        <w:drawing>
          <wp:inline distT="0" distB="0" distL="0" distR="0" wp14:anchorId="602FED82" wp14:editId="7CE6B544">
            <wp:extent cx="3706495" cy="2964815"/>
            <wp:effectExtent l="0" t="0" r="0" b="6985"/>
            <wp:docPr id="10" name="Замещающее содержимое 9" descr="5msuCYWcKn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Замещающее содержимое 9" descr="5msuCYWcKno"/>
                    <pic:cNvPicPr>
                      <a:picLocks noGrp="1" noChangeAspect="1"/>
                    </pic:cNvPicPr>
                  </pic:nvPicPr>
                  <pic:blipFill>
                    <a:blip r:embed="rId5" cstate="email">
                      <a:extLst>
                        <a:ext uri="{28A0092B-C50C-407E-A947-70E740481C1C}">
                          <a14:useLocalDpi xmlns:a14="http://schemas.microsoft.com/office/drawing/2010/main"/>
                        </a:ext>
                      </a:extLst>
                    </a:blip>
                    <a:srcRect l="-6380" t="-2503" r="-3153"/>
                    <a:stretch>
                      <a:fillRect/>
                    </a:stretch>
                  </pic:blipFill>
                  <pic:spPr>
                    <a:xfrm>
                      <a:off x="0" y="0"/>
                      <a:ext cx="3706495" cy="2964815"/>
                    </a:xfrm>
                    <a:prstGeom prst="rect">
                      <a:avLst/>
                    </a:prstGeom>
                  </pic:spPr>
                </pic:pic>
              </a:graphicData>
            </a:graphic>
          </wp:inline>
        </w:drawing>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t>Виды</w:t>
      </w:r>
      <w:r w:rsidR="005253E6">
        <w:rPr>
          <w:rFonts w:ascii="Times New Roman" w:hAnsi="Times New Roman" w:cs="Times New Roman"/>
          <w:sz w:val="28"/>
          <w:szCs w:val="28"/>
        </w:rPr>
        <w:t xml:space="preserve"> гимнастики после дневного сна:</w:t>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t>1. Разминка в постели и самомассаж;</w:t>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 2. Гимнастика игрового характера;</w:t>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 3. Пробежки по массажным дорожкам.</w:t>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 РАЗМИНКА В ПОСТЕЛИ И САМОМАССАЖ</w:t>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 Схема проведения оздоровительной гимнастики после дневного сна: - гимнастика в постели, - упражнения, направленные на профилактику плоскостопия и нарушения осанки, -дыхательная гимнастика. Дети, лежа в постели на спине, откинув одеяла, выполняют 5—б упражнений общеразвивающего характера. После выполнения упражнения в постели дет</w:t>
      </w:r>
      <w:r>
        <w:rPr>
          <w:rFonts w:ascii="Times New Roman" w:hAnsi="Times New Roman" w:cs="Times New Roman"/>
          <w:sz w:val="28"/>
          <w:szCs w:val="28"/>
        </w:rPr>
        <w:t>и по указани</w:t>
      </w:r>
      <w:r w:rsidRPr="0038661D">
        <w:rPr>
          <w:rFonts w:ascii="Times New Roman" w:hAnsi="Times New Roman" w:cs="Times New Roman"/>
          <w:sz w:val="28"/>
          <w:szCs w:val="28"/>
        </w:rPr>
        <w:t>ю встают и выполняют в разном темпе несколько движений</w:t>
      </w:r>
      <w:r>
        <w:rPr>
          <w:rFonts w:ascii="Times New Roman" w:hAnsi="Times New Roman" w:cs="Times New Roman"/>
          <w:sz w:val="28"/>
          <w:szCs w:val="28"/>
        </w:rPr>
        <w:t xml:space="preserve"> </w:t>
      </w:r>
      <w:r w:rsidRPr="0038661D">
        <w:rPr>
          <w:rFonts w:ascii="Times New Roman" w:hAnsi="Times New Roman" w:cs="Times New Roman"/>
          <w:sz w:val="28"/>
          <w:szCs w:val="28"/>
        </w:rPr>
        <w:t xml:space="preserve">(ходьба на месте, ходьба обычным, гимнастическим шагом, по массажным коврикам, постепенно переходящая в бег). Групповая комната должна быть хорошо проветрена, температура воздуха 19 градусов. В групповой комнате дети под музыку выполняют произвольные танцевальные, музыкально ритмические и другие движения. Заканчивается комплекс дыхательными упражнениями. </w:t>
      </w:r>
    </w:p>
    <w:p w:rsidR="005253E6"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ГИМНАСТИКА ИГРОВОГО ХАРАКТЕРА </w:t>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t>Состоит из 3—б имитационных упражнений. Дети подражают движениям птиц, животных, растений, создают различные образы («лыжник», «конькобежец», «гимнаст»,</w:t>
      </w:r>
      <w:r>
        <w:rPr>
          <w:rFonts w:ascii="Times New Roman" w:hAnsi="Times New Roman" w:cs="Times New Roman"/>
          <w:sz w:val="28"/>
          <w:szCs w:val="28"/>
        </w:rPr>
        <w:t xml:space="preserve"> </w:t>
      </w:r>
      <w:r w:rsidRPr="0038661D">
        <w:rPr>
          <w:rFonts w:ascii="Times New Roman" w:hAnsi="Times New Roman" w:cs="Times New Roman"/>
          <w:sz w:val="28"/>
          <w:szCs w:val="28"/>
        </w:rPr>
        <w:t xml:space="preserve">«петрушка», «цветок» и т.д.) </w:t>
      </w:r>
    </w:p>
    <w:p w:rsidR="005253E6" w:rsidRDefault="0038661D">
      <w:pPr>
        <w:rPr>
          <w:rFonts w:ascii="Times New Roman" w:hAnsi="Times New Roman" w:cs="Times New Roman"/>
          <w:sz w:val="28"/>
          <w:szCs w:val="28"/>
        </w:rPr>
      </w:pPr>
      <w:r w:rsidRPr="0038661D">
        <w:rPr>
          <w:rFonts w:ascii="Times New Roman" w:hAnsi="Times New Roman" w:cs="Times New Roman"/>
          <w:sz w:val="28"/>
          <w:szCs w:val="28"/>
        </w:rPr>
        <w:t>ПРОБЕЖКИ ПО МАССАЖНЫМ ДОРОЖКАМ</w:t>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lastRenderedPageBreak/>
        <w:t xml:space="preserve"> Массажную дорожку составляют из пособий и предметов, способствующих массажу стопы (ребристая доска, резиновые коврики, кольца с шипами и </w:t>
      </w:r>
      <w:proofErr w:type="spellStart"/>
      <w:r w:rsidRPr="0038661D">
        <w:rPr>
          <w:rFonts w:ascii="Times New Roman" w:hAnsi="Times New Roman" w:cs="Times New Roman"/>
          <w:sz w:val="28"/>
          <w:szCs w:val="28"/>
        </w:rPr>
        <w:t>др</w:t>
      </w:r>
      <w:proofErr w:type="spellEnd"/>
      <w:r w:rsidRPr="0038661D">
        <w:rPr>
          <w:rFonts w:ascii="Times New Roman" w:hAnsi="Times New Roman" w:cs="Times New Roman"/>
          <w:sz w:val="28"/>
          <w:szCs w:val="28"/>
        </w:rPr>
        <w:t>).</w:t>
      </w:r>
      <w:r>
        <w:rPr>
          <w:rFonts w:ascii="Times New Roman" w:hAnsi="Times New Roman" w:cs="Times New Roman"/>
          <w:sz w:val="28"/>
          <w:szCs w:val="28"/>
        </w:rPr>
        <w:t xml:space="preserve"> </w:t>
      </w:r>
      <w:r w:rsidRPr="0038661D">
        <w:rPr>
          <w:rFonts w:ascii="Times New Roman" w:hAnsi="Times New Roman" w:cs="Times New Roman"/>
          <w:sz w:val="28"/>
          <w:szCs w:val="28"/>
        </w:rPr>
        <w:t xml:space="preserve">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 После этого детям предлагается непрерывный бег в течение 2—3 мин, который заканчивается спокойной ходьбой по массажной дорожке. Дети занимаются в одних трусиках, босиком. Упражнения продолжаются 5-7 минут. Методика проведения и основы руководства гимнастикой после сна. Длительность гимнастики после дневного сна может быть от нескольких </w:t>
      </w:r>
      <w:r>
        <w:rPr>
          <w:rFonts w:ascii="Times New Roman" w:hAnsi="Times New Roman" w:cs="Times New Roman"/>
          <w:sz w:val="28"/>
          <w:szCs w:val="28"/>
        </w:rPr>
        <w:t>минут (минимально 7-15 минут.)</w:t>
      </w:r>
    </w:p>
    <w:p w:rsidR="007D291C"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Это определяется возрастом детей, состоянием здоровья и индивидуальными биологическими ритмами организма. Не рекомендуется применение в гимнастике после сна силовых упражнений и упражнений на выносливость. Наиболее простым способом оценки адекватности выбранной нагрузки является самочувствие после гимнастики. </w:t>
      </w:r>
    </w:p>
    <w:p w:rsidR="0038661D"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Если в результате выполнения комплекса упражнений ребёнок ощущает себя бодрым, энергичным, в хорошем настроении и самочувствии, значит, нагрузка была близкой к оптимальной. Каждый организм характеризуется комплексом специфических, присущих только ему свойств. На земле не существует двух одинаковых организмов, более того, в одном многоклеточном организме нет двух одинаковых клеток - каждая клетка уникальна и отличается от других. Поэтому при выборе комплекса гимнастики после сна, при его разработке необходимо учитывать индивидуальные особенности организма. Наиболее простыми, доступными пониманию, запоминанию и исполнению ребенка являются комплексы гимнастики после дневного сна, представленные в игровой, сюжетно-ролевой форме. Пробуждение детей происходит под звуки плавной музыки, громкость которой медленно нарастает. 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 З минут. Затем педагог проводит индивидуальную оздоровительную работу с нуждающимися детьми. Он может организовать самостоятельную деятельность детей по оздоровлению (например, дать задание детям с диагнозом «плоскостопие» собирать массажные мячики то правой, то левой ногой). Общая длительность оздоровительной гимнастики после дневного </w:t>
      </w:r>
      <w:r w:rsidRPr="0038661D">
        <w:rPr>
          <w:rFonts w:ascii="Times New Roman" w:hAnsi="Times New Roman" w:cs="Times New Roman"/>
          <w:sz w:val="28"/>
          <w:szCs w:val="28"/>
        </w:rPr>
        <w:lastRenderedPageBreak/>
        <w:t xml:space="preserve">сна должна составлять не менее 12—15 минут. 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w:t>
      </w:r>
      <w:proofErr w:type="spellStart"/>
      <w:r w:rsidRPr="0038661D">
        <w:rPr>
          <w:rFonts w:ascii="Times New Roman" w:hAnsi="Times New Roman" w:cs="Times New Roman"/>
          <w:sz w:val="28"/>
          <w:szCs w:val="28"/>
        </w:rPr>
        <w:t>оздоравливание</w:t>
      </w:r>
      <w:proofErr w:type="spellEnd"/>
      <w:r w:rsidRPr="0038661D">
        <w:rPr>
          <w:rFonts w:ascii="Times New Roman" w:hAnsi="Times New Roman" w:cs="Times New Roman"/>
          <w:sz w:val="28"/>
          <w:szCs w:val="28"/>
        </w:rPr>
        <w:t xml:space="preserve"> детей, развитие у них двигательного воображения, формирование осмысленной моторики. А главное — все это доставляет детям огромное удовольствие.</w:t>
      </w:r>
    </w:p>
    <w:p w:rsidR="00C73157" w:rsidRPr="0038661D" w:rsidRDefault="0038661D">
      <w:pPr>
        <w:rPr>
          <w:rFonts w:ascii="Times New Roman" w:hAnsi="Times New Roman" w:cs="Times New Roman"/>
          <w:sz w:val="28"/>
          <w:szCs w:val="28"/>
        </w:rPr>
      </w:pPr>
      <w:r w:rsidRPr="0038661D">
        <w:rPr>
          <w:rFonts w:ascii="Times New Roman" w:hAnsi="Times New Roman" w:cs="Times New Roman"/>
          <w:sz w:val="28"/>
          <w:szCs w:val="28"/>
        </w:rPr>
        <w:t xml:space="preserve"> Литература 1. Глазырина Л.Д. Физическая культура - дошкольникам. - М.: </w:t>
      </w:r>
      <w:proofErr w:type="spellStart"/>
      <w:r w:rsidRPr="0038661D">
        <w:rPr>
          <w:rFonts w:ascii="Times New Roman" w:hAnsi="Times New Roman" w:cs="Times New Roman"/>
          <w:sz w:val="28"/>
          <w:szCs w:val="28"/>
        </w:rPr>
        <w:t>Владос</w:t>
      </w:r>
      <w:proofErr w:type="spellEnd"/>
      <w:r w:rsidRPr="0038661D">
        <w:rPr>
          <w:rFonts w:ascii="Times New Roman" w:hAnsi="Times New Roman" w:cs="Times New Roman"/>
          <w:sz w:val="28"/>
          <w:szCs w:val="28"/>
        </w:rPr>
        <w:t xml:space="preserve">, 1999. 2. Гимнастика и методика преподавания / Под ред. </w:t>
      </w:r>
      <w:proofErr w:type="spellStart"/>
      <w:proofErr w:type="gramStart"/>
      <w:r w:rsidRPr="0038661D">
        <w:rPr>
          <w:rFonts w:ascii="Times New Roman" w:hAnsi="Times New Roman" w:cs="Times New Roman"/>
          <w:sz w:val="28"/>
          <w:szCs w:val="28"/>
        </w:rPr>
        <w:t>В.М.Смолевского</w:t>
      </w:r>
      <w:proofErr w:type="spellEnd"/>
      <w:r w:rsidRPr="0038661D">
        <w:rPr>
          <w:rFonts w:ascii="Times New Roman" w:hAnsi="Times New Roman" w:cs="Times New Roman"/>
          <w:sz w:val="28"/>
          <w:szCs w:val="28"/>
        </w:rPr>
        <w:t>.-</w:t>
      </w:r>
      <w:proofErr w:type="gramEnd"/>
      <w:r w:rsidRPr="0038661D">
        <w:rPr>
          <w:rFonts w:ascii="Times New Roman" w:hAnsi="Times New Roman" w:cs="Times New Roman"/>
          <w:sz w:val="28"/>
          <w:szCs w:val="28"/>
        </w:rPr>
        <w:t xml:space="preserve"> М., 1987 3. Коновалова Н.Г., </w:t>
      </w:r>
      <w:proofErr w:type="spellStart"/>
      <w:r w:rsidRPr="0038661D">
        <w:rPr>
          <w:rFonts w:ascii="Times New Roman" w:hAnsi="Times New Roman" w:cs="Times New Roman"/>
          <w:sz w:val="28"/>
          <w:szCs w:val="28"/>
        </w:rPr>
        <w:t>Бурчик</w:t>
      </w:r>
      <w:proofErr w:type="spellEnd"/>
      <w:r w:rsidRPr="0038661D">
        <w:rPr>
          <w:rFonts w:ascii="Times New Roman" w:hAnsi="Times New Roman" w:cs="Times New Roman"/>
          <w:sz w:val="28"/>
          <w:szCs w:val="28"/>
        </w:rPr>
        <w:t xml:space="preserve"> Л.К. Обследование и коррекция осанки у детей дошкольного возраста. В сб. Физическое воспитание детей дошкольного возраста. - Новокузнецк, 1998. 4. </w:t>
      </w:r>
      <w:proofErr w:type="spellStart"/>
      <w:r w:rsidRPr="0038661D">
        <w:rPr>
          <w:rFonts w:ascii="Times New Roman" w:hAnsi="Times New Roman" w:cs="Times New Roman"/>
          <w:sz w:val="28"/>
          <w:szCs w:val="28"/>
        </w:rPr>
        <w:t>Маханева</w:t>
      </w:r>
      <w:proofErr w:type="spellEnd"/>
      <w:r w:rsidRPr="0038661D">
        <w:rPr>
          <w:rFonts w:ascii="Times New Roman" w:hAnsi="Times New Roman" w:cs="Times New Roman"/>
          <w:sz w:val="28"/>
          <w:szCs w:val="28"/>
        </w:rPr>
        <w:t xml:space="preserve"> М.Д. Воспитание здорового ребенка. - М., 2000. 5. </w:t>
      </w:r>
      <w:proofErr w:type="spellStart"/>
      <w:r w:rsidRPr="0038661D">
        <w:rPr>
          <w:rFonts w:ascii="Times New Roman" w:hAnsi="Times New Roman" w:cs="Times New Roman"/>
          <w:sz w:val="28"/>
          <w:szCs w:val="28"/>
        </w:rPr>
        <w:t>Рунова</w:t>
      </w:r>
      <w:proofErr w:type="spellEnd"/>
      <w:r w:rsidRPr="0038661D">
        <w:rPr>
          <w:rFonts w:ascii="Times New Roman" w:hAnsi="Times New Roman" w:cs="Times New Roman"/>
          <w:sz w:val="28"/>
          <w:szCs w:val="28"/>
        </w:rPr>
        <w:t xml:space="preserve"> М. Сохранение и укрепление здоровья ребенка// Ж. 'Дошкольное воспитание'. - 1999. - N 6. 6. </w:t>
      </w:r>
      <w:proofErr w:type="spellStart"/>
      <w:r w:rsidRPr="0038661D">
        <w:rPr>
          <w:rFonts w:ascii="Times New Roman" w:hAnsi="Times New Roman" w:cs="Times New Roman"/>
          <w:sz w:val="28"/>
          <w:szCs w:val="28"/>
        </w:rPr>
        <w:t>Степаненкова</w:t>
      </w:r>
      <w:proofErr w:type="spellEnd"/>
      <w:r w:rsidRPr="0038661D">
        <w:rPr>
          <w:rFonts w:ascii="Times New Roman" w:hAnsi="Times New Roman" w:cs="Times New Roman"/>
          <w:sz w:val="28"/>
          <w:szCs w:val="28"/>
        </w:rPr>
        <w:t xml:space="preserve"> Э.Я. Теория и методика физического воспитания и развития ребенка: </w:t>
      </w:r>
      <w:proofErr w:type="spellStart"/>
      <w:r w:rsidRPr="0038661D">
        <w:rPr>
          <w:rFonts w:ascii="Times New Roman" w:hAnsi="Times New Roman" w:cs="Times New Roman"/>
          <w:sz w:val="28"/>
          <w:szCs w:val="28"/>
        </w:rPr>
        <w:t>Учеб.пособие</w:t>
      </w:r>
      <w:proofErr w:type="spellEnd"/>
      <w:r w:rsidRPr="0038661D">
        <w:rPr>
          <w:rFonts w:ascii="Times New Roman" w:hAnsi="Times New Roman" w:cs="Times New Roman"/>
          <w:sz w:val="28"/>
          <w:szCs w:val="28"/>
        </w:rPr>
        <w:t xml:space="preserve"> для студ. </w:t>
      </w:r>
      <w:proofErr w:type="spellStart"/>
      <w:r w:rsidRPr="0038661D">
        <w:rPr>
          <w:rFonts w:ascii="Times New Roman" w:hAnsi="Times New Roman" w:cs="Times New Roman"/>
          <w:sz w:val="28"/>
          <w:szCs w:val="28"/>
        </w:rPr>
        <w:t>высш</w:t>
      </w:r>
      <w:proofErr w:type="spellEnd"/>
      <w:r w:rsidRPr="0038661D">
        <w:rPr>
          <w:rFonts w:ascii="Times New Roman" w:hAnsi="Times New Roman" w:cs="Times New Roman"/>
          <w:sz w:val="28"/>
          <w:szCs w:val="28"/>
        </w:rPr>
        <w:t xml:space="preserve">. учеб. заведений / Эмма Яковлевна </w:t>
      </w:r>
      <w:proofErr w:type="spellStart"/>
      <w:r w:rsidRPr="0038661D">
        <w:rPr>
          <w:rFonts w:ascii="Times New Roman" w:hAnsi="Times New Roman" w:cs="Times New Roman"/>
          <w:sz w:val="28"/>
          <w:szCs w:val="28"/>
        </w:rPr>
        <w:t>Степаненкова</w:t>
      </w:r>
      <w:proofErr w:type="spellEnd"/>
      <w:r w:rsidRPr="0038661D">
        <w:rPr>
          <w:rFonts w:ascii="Times New Roman" w:hAnsi="Times New Roman" w:cs="Times New Roman"/>
          <w:sz w:val="28"/>
          <w:szCs w:val="28"/>
        </w:rPr>
        <w:t xml:space="preserve">. — 2-е изд., и с п </w:t>
      </w:r>
      <w:proofErr w:type="gramStart"/>
      <w:r w:rsidRPr="0038661D">
        <w:rPr>
          <w:rFonts w:ascii="Times New Roman" w:hAnsi="Times New Roman" w:cs="Times New Roman"/>
          <w:sz w:val="28"/>
          <w:szCs w:val="28"/>
        </w:rPr>
        <w:t>р .</w:t>
      </w:r>
      <w:proofErr w:type="gramEnd"/>
      <w:r w:rsidRPr="0038661D">
        <w:rPr>
          <w:rFonts w:ascii="Times New Roman" w:hAnsi="Times New Roman" w:cs="Times New Roman"/>
          <w:sz w:val="28"/>
          <w:szCs w:val="28"/>
        </w:rPr>
        <w:t xml:space="preserve"> — </w:t>
      </w:r>
      <w:proofErr w:type="gramStart"/>
      <w:r w:rsidRPr="0038661D">
        <w:rPr>
          <w:rFonts w:ascii="Times New Roman" w:hAnsi="Times New Roman" w:cs="Times New Roman"/>
          <w:sz w:val="28"/>
          <w:szCs w:val="28"/>
        </w:rPr>
        <w:t>М .</w:t>
      </w:r>
      <w:proofErr w:type="gramEnd"/>
      <w:r w:rsidRPr="0038661D">
        <w:rPr>
          <w:rFonts w:ascii="Times New Roman" w:hAnsi="Times New Roman" w:cs="Times New Roman"/>
          <w:sz w:val="28"/>
          <w:szCs w:val="28"/>
        </w:rPr>
        <w:t xml:space="preserve"> : И з д а т е л ь с к и й ц е н т р « А к а д е м и я » , 2006. 7. </w:t>
      </w:r>
      <w:proofErr w:type="spellStart"/>
      <w:r w:rsidRPr="0038661D">
        <w:rPr>
          <w:rFonts w:ascii="Times New Roman" w:hAnsi="Times New Roman" w:cs="Times New Roman"/>
          <w:sz w:val="28"/>
          <w:szCs w:val="28"/>
        </w:rPr>
        <w:t>Шебенко</w:t>
      </w:r>
      <w:proofErr w:type="spellEnd"/>
      <w:r w:rsidRPr="0038661D">
        <w:rPr>
          <w:rFonts w:ascii="Times New Roman" w:hAnsi="Times New Roman" w:cs="Times New Roman"/>
          <w:sz w:val="28"/>
          <w:szCs w:val="28"/>
        </w:rPr>
        <w:t xml:space="preserve"> В.И.// Физическое воспитание дошкольника. М, 1998</w:t>
      </w:r>
    </w:p>
    <w:sectPr w:rsidR="00C73157" w:rsidRPr="00386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1D"/>
    <w:rsid w:val="003820FD"/>
    <w:rsid w:val="0038661D"/>
    <w:rsid w:val="003F4018"/>
    <w:rsid w:val="004255AA"/>
    <w:rsid w:val="004C16B1"/>
    <w:rsid w:val="005253E6"/>
    <w:rsid w:val="007D291C"/>
    <w:rsid w:val="00C552AA"/>
    <w:rsid w:val="00C7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B4622-00BA-4783-99C5-43B2F16F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Agent 007</cp:lastModifiedBy>
  <cp:revision>4</cp:revision>
  <dcterms:created xsi:type="dcterms:W3CDTF">2019-01-25T20:11:00Z</dcterms:created>
  <dcterms:modified xsi:type="dcterms:W3CDTF">2019-01-26T07:21:00Z</dcterms:modified>
</cp:coreProperties>
</file>