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1F9" w:rsidRDefault="00670F6B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  <w:r w:rsidRPr="00B511F9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 </w:t>
      </w:r>
      <w:r w:rsidR="00B511F9" w:rsidRPr="00B511F9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«Развитие родной</w:t>
      </w:r>
      <w:r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>(осетинской)</w:t>
      </w:r>
      <w:r w:rsidR="00B511F9" w:rsidRPr="00B511F9"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  <w:t xml:space="preserve"> речи у дошкольников»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40"/>
          <w:szCs w:val="40"/>
          <w:lang w:eastAsia="ru-RU"/>
        </w:rPr>
      </w:pP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Серьезные преобразования,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происходящие в современном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обществе, затрагиваю</w:t>
      </w:r>
      <w:r w:rsidRPr="00B511F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т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и сферу образования. Это позволяет выявить имеющиеся про-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диктованн</w:t>
      </w:r>
      <w:r w:rsidRPr="00B511F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ые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подходы к решению образовательных проблем, в которых возможно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наиболее полное раскрытие,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развитие и реализация всего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богатства психологических, личностных качеств каждого дошкольника. При повышении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качества дошкольного образования особая роль принадлежит законам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Российской Федерации "О языках народов Российской Федерации", "Об образовани</w:t>
      </w:r>
      <w:r w:rsidRPr="00B511F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и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", которые подчеркивают необходимость обучения родному языку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дошкольных образовательных учреждениях, акцентируют внимание на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придании статуса государственного национальным языкам республик.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"Великим наставником рода человеческого" назвал родно</w:t>
      </w:r>
      <w:r w:rsidRPr="00B511F9">
        <w:rPr>
          <w:rFonts w:ascii="yandex-sans" w:eastAsia="Times New Roman" w:hAnsi="yandex-sans" w:cs="Times New Roman" w:hint="eastAsia"/>
          <w:color w:val="000000"/>
          <w:sz w:val="28"/>
          <w:szCs w:val="28"/>
          <w:lang w:eastAsia="ru-RU"/>
        </w:rPr>
        <w:t>й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язык </w:t>
      </w:r>
      <w:proofErr w:type="spellStart"/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К.Д.Ушинский</w:t>
      </w:r>
      <w:proofErr w:type="spellEnd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Подчеркивая исключительную роль родного языка,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закреплен статус осетинского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языка как государственного (Закон "О языках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народов Республики Осетии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"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).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Это является основой для дальнейшего</w:t>
      </w:r>
    </w:p>
    <w:p w:rsid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развития национальной культуры и обеспече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ния всестороннего применения осетинского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языка.</w:t>
      </w:r>
    </w:p>
    <w:p w:rsidR="00F0456D" w:rsidRDefault="00F0456D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56D" w:rsidRDefault="00F0456D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bookmarkStart w:id="0" w:name="_GoBack"/>
      <w:r w:rsidRPr="00F0456D"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4834"/>
            <wp:effectExtent l="0" t="0" r="3175" b="8255"/>
            <wp:docPr id="1" name="Рисунок 1" descr="F:\Коста\IMG-20160121-WA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ста\IMG-20160121-WA015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456D" w:rsidRDefault="00F0456D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56D" w:rsidRDefault="00F0456D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56D" w:rsidRDefault="00F0456D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Расширение с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феры функционирования осетинского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языка сопровождается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повышением интереса к истории, национальной культуре, традициям и обычаям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осетинского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народа.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Овладение родным языкам стало жизненной необходимостью для всех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народов, в том числе и для осетин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. Это обусловлено возрастанием роли и функции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родного языка. Целенаправленное обучение языка должно начинаться с первой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ступени речевого развития ребенка. Дошкольный возраст является наиболее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сенситивным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периодом в обучении, так как он характеризуется интенсивным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формированием познавательных процессов, положительной мотивацией речевой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деятельности, эмоциональной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готовностью к овладению языком, имитационными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способностями, легкостью и прочностью запоминания языковой информации.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Возраст детей от 6 до 7 лет считается самым продуктивным в развитии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мышления и речевой способности. Дети старшего дошкольного возраста не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только понимают значения слов, но и у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меют пользоваться словами и слово</w:t>
      </w:r>
      <w:r w:rsidR="00FD4844"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сочетания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для построения собственных высказываний и через словарный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состав знакомятся богатством родного языка, с обычаями и нравами своего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670F6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слово.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Государственная программа по сохранению, изучению и развитию языков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народов Республики Осетии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ориентация на раннее обучение языкам ставит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перед педагогической наукой новые задачи. 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Одна из них - развитие осетинской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речи детей дошкольного возраста.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связи с этим в настоящее время повышается значение педагогических и</w:t>
      </w:r>
    </w:p>
    <w:p w:rsidR="00B511F9" w:rsidRPr="00B511F9" w:rsidRDefault="00B511F9" w:rsidP="00B511F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психологических исследований, посвященных проблемам обучения родному</w:t>
      </w:r>
    </w:p>
    <w:p w:rsidR="005948E0" w:rsidRDefault="00B511F9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языку, развития речи старших дошкольников. В методике развития родной речи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дошкольников в дошкольных образовательных учреждениях преобладает подход,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B511F9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которым главным в словарной работе является расширение</w:t>
      </w:r>
      <w:r w:rsid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5948E0"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словаря, определяемое прежде всего задачами умственного воспитания.</w:t>
      </w:r>
    </w:p>
    <w:p w:rsidR="00F0456D" w:rsidRDefault="00F0456D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56D" w:rsidRDefault="00F0456D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F0456D" w:rsidRDefault="00F0456D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0456D">
        <w:rPr>
          <w:rFonts w:ascii="yandex-sans" w:eastAsia="Times New Roman" w:hAnsi="yandex-sans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3344834"/>
            <wp:effectExtent l="0" t="0" r="3175" b="8255"/>
            <wp:docPr id="2" name="Рисунок 2" descr="D:\Профиль\Desktop\IMG-20160121-WA0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иль\Desktop\IMG-20160121-WA01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56D" w:rsidRDefault="00F0456D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Словарная работа (в количественном и качественном отношениях) должна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служить решению этих задач, но основным ее направлением должно быть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обеспечение речевого, языкового развития детей, создание условий для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эффективного овладения родным языком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 средством общения.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соответствии с этим в методике развития речи дошкольников необходимо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повысить удельный вес работы над словом, как структурной единицей языка,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определяющим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свойством которой является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семантическое содержание.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значение. 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связи с этим следует формировать у старших дошкольников элементарное осознание смысловой стороны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слова,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некоторые семантические отношения в лексике как условие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полн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оценного развития родной речи.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Такое формирование обогащает как речи-вое, так и умственное развитие детей, раскрывая достаточно сложные явления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новой для дошкольников языковой действительности, воспитывает интерес к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языку и тем самым повышает актив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ность в его усвоении. 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этого необходимо включение в словарную работу специальной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системы заданий и упражнений, направленных на формирование понимания 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использования в речи нужных слов. Подбор синонимов и антонимов </w:t>
      </w:r>
      <w:proofErr w:type="spellStart"/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</w:t>
      </w:r>
      <w:proofErr w:type="spellEnd"/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proofErr w:type="spellStart"/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собствует</w:t>
      </w:r>
      <w:proofErr w:type="spellEnd"/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развитию осознанного отношения к семантическому аспекту слова. Это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важно и в целях подготовки ребенка к учению в школе, так как одна из задач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начальной школы - научить ребенка осознанно владеть средствами родного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языка.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преподнесении детям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речевого материала можно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различные задания, которые целенаправленно "вводят" детей в мир слова.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Задания на выбор слова, на подбор синонимов и антонимов не только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способствуют развитию понимания смысла слов, но и формируют способность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отбора слов. 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перация отбора слов — сложный и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малоизученный процесс.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Какие же слова отбирают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ся для обучения детей осетинскому </w:t>
      </w:r>
      <w:r w:rsidR="00FD4844"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языку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в ДОУ?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Каковы принципы отбора, что должен знать об особенностях отбора слов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воспитатель, проводящий занятия по развитию речи?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Распределение слов в процессе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обучения дошкольников осетинской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речи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связано с распределением тематического материала. Последовательность, в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которой следует знакомить детей с той или иной темой, определяется принципом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FD4844"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коммуникативной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т.е. возможностью использовать усвоенные слова для общения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 имеющихся у детей навыках родной разговорной речи.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Основным критерием для</w:t>
      </w:r>
    </w:p>
    <w:p w:rsid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отбора словаря-минимума,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подлежащего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активному усвоению, является употребительность слов и их практическая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необходимость для реализации тех навыков общения, которые предусмотрены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конечными целями обучения. Например, чтобы рассказать о своей семье,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ребенок должен знать слова, обозначающие членов семьи, их профессии,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занятия дома. В ситуациях общения, которые организует воспитатель, дети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должны учиться выражать свои мысли и желания. Поэтому необходимо, чтобы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ситуация общения была увлекательной и доступной для ребенка, чтобы она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входила в круг его интересов и потребностей. Данные факторы также влияют на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отбор слов.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Педагогу необходимо четко представлять себе строение словарного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минимума, чтобы управлять усвоением детьми новых слов. Каждое слово,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включенное в словарь, должно быть предметом внимания воспитателя и </w:t>
      </w:r>
      <w:r w:rsidR="00FD4844"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вводится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не "между прочим", а в такой ситуации, когда можно максимально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привлечь внимание ребенка к его значению. Слова, включенные в лексический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минимум, предназначены для активного усвоения. Кроме того, </w:t>
      </w:r>
      <w:r w:rsidR="00FD4844"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предусматривается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также и пассивное усвоение детьми некоторых слов и выражений.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Пассивное усвоение означает безошибочное понимание ребенком данных слов и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выражений. Оно проявляется в правильном выполнении ребенком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соответствующих действий, в его речевых реакциях. Слова, предназначенные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пассивного усвоения, должны быть введены в составе предложений известной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детям конструкции и состоять из знакомых им слов.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Для закрепления новых слов необходимо, чтобы дети проделали с ними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ряд операций в определенной последовательности: узнавание, выбор слова с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наглядной подсказкой, выбор слова без наглядной подсказки. Названные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действия способствуют установлению в сознании ребенка прочной связи между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звуковой формой слова и его значением и должны быть подлинно речевыми.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После закрепления слов следует провести проверку их усвоения. Однако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положительные результаты и проверки еще не означают, что ребенок полностью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овладел словом. Следующая задача словарной работы - включить слово в </w:t>
      </w:r>
      <w:r w:rsidR="00FD4844"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связную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речь, сформировать у детей быстрый и безошибочный навык нахождения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нужного слова, извлечения его из памяти при создании высказывания,</w:t>
      </w:r>
      <w:r w:rsidR="00FD4844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выражения своей мысли или желания.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Таким образом, необходимо выработать у детей умение отбирать для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высказывания те лексические средства, которые уместны для данного типа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948E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высказывания и точно отражают замысел говорящего.</w:t>
      </w: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5948E0" w:rsidRPr="005948E0" w:rsidRDefault="005948E0" w:rsidP="005948E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B511F9" w:rsidRPr="005948E0" w:rsidRDefault="00B511F9">
      <w:pPr>
        <w:rPr>
          <w:sz w:val="28"/>
          <w:szCs w:val="28"/>
        </w:rPr>
      </w:pPr>
    </w:p>
    <w:p w:rsidR="005948E0" w:rsidRPr="005948E0" w:rsidRDefault="005948E0">
      <w:pPr>
        <w:rPr>
          <w:sz w:val="28"/>
          <w:szCs w:val="28"/>
        </w:rPr>
      </w:pPr>
    </w:p>
    <w:sectPr w:rsidR="005948E0" w:rsidRPr="00594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1F9"/>
    <w:rsid w:val="00561C63"/>
    <w:rsid w:val="005948E0"/>
    <w:rsid w:val="00670F6B"/>
    <w:rsid w:val="009B25BA"/>
    <w:rsid w:val="00B511F9"/>
    <w:rsid w:val="00F0456D"/>
    <w:rsid w:val="00FD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5593-254C-47C1-8C32-DD2968BB4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Agent 007</cp:lastModifiedBy>
  <cp:revision>5</cp:revision>
  <dcterms:created xsi:type="dcterms:W3CDTF">2019-02-13T17:11:00Z</dcterms:created>
  <dcterms:modified xsi:type="dcterms:W3CDTF">2019-02-15T20:21:00Z</dcterms:modified>
</cp:coreProperties>
</file>