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2B" w:rsidRPr="009F4D2B" w:rsidRDefault="009F4D2B" w:rsidP="009F4D2B">
      <w:pPr>
        <w:rPr>
          <w:rFonts w:ascii="Times New Roman" w:hAnsi="Times New Roman" w:cs="Times New Roman"/>
          <w:b/>
          <w:sz w:val="28"/>
          <w:szCs w:val="28"/>
        </w:rPr>
      </w:pPr>
      <w:r w:rsidRPr="009F4D2B">
        <w:rPr>
          <w:rFonts w:ascii="Times New Roman" w:hAnsi="Times New Roman" w:cs="Times New Roman"/>
          <w:b/>
          <w:sz w:val="28"/>
          <w:szCs w:val="28"/>
        </w:rPr>
        <w:t>МАДОУ детский сад №8, г ГОРЯЧИЙ КЛЮЧ</w:t>
      </w:r>
    </w:p>
    <w:p w:rsidR="009F4D2B" w:rsidRPr="009F4D2B" w:rsidRDefault="009F4D2B" w:rsidP="009F4D2B">
      <w:pPr>
        <w:rPr>
          <w:rFonts w:ascii="Times New Roman" w:hAnsi="Times New Roman" w:cs="Times New Roman"/>
          <w:b/>
          <w:sz w:val="28"/>
          <w:szCs w:val="28"/>
        </w:rPr>
      </w:pPr>
      <w:r w:rsidRPr="009F4D2B">
        <w:rPr>
          <w:rFonts w:ascii="Times New Roman" w:hAnsi="Times New Roman" w:cs="Times New Roman"/>
          <w:b/>
          <w:sz w:val="28"/>
          <w:szCs w:val="28"/>
        </w:rPr>
        <w:t>Воспитатель  СМОРОДСКАЯ ГАЛИНА АЛЕКСЕЕВНА</w:t>
      </w:r>
    </w:p>
    <w:p w:rsidR="009F4D2B" w:rsidRPr="009F4D2B" w:rsidRDefault="009F4D2B" w:rsidP="009F4D2B">
      <w:pPr>
        <w:rPr>
          <w:rFonts w:ascii="Times New Roman" w:hAnsi="Times New Roman" w:cs="Times New Roman"/>
          <w:b/>
          <w:sz w:val="28"/>
          <w:szCs w:val="28"/>
        </w:rPr>
      </w:pPr>
      <w:r w:rsidRPr="009F4D2B">
        <w:rPr>
          <w:rFonts w:ascii="Times New Roman" w:hAnsi="Times New Roman" w:cs="Times New Roman"/>
          <w:b/>
          <w:sz w:val="28"/>
          <w:szCs w:val="28"/>
        </w:rPr>
        <w:t>КОНСПЕКТ ЗАНЯТИЯ В 1 МЛАДШЕЙ ГРУППЕ</w:t>
      </w:r>
    </w:p>
    <w:p w:rsidR="009F4D2B" w:rsidRPr="009F4D2B" w:rsidRDefault="009F4D2B" w:rsidP="009F4D2B">
      <w:pPr>
        <w:rPr>
          <w:rFonts w:ascii="Times New Roman" w:hAnsi="Times New Roman" w:cs="Times New Roman"/>
          <w:b/>
          <w:sz w:val="28"/>
          <w:szCs w:val="28"/>
        </w:rPr>
      </w:pPr>
    </w:p>
    <w:p w:rsidR="009F4D2B" w:rsidRPr="009F4D2B" w:rsidRDefault="009F4D2B" w:rsidP="009F4D2B">
      <w:pPr>
        <w:rPr>
          <w:rFonts w:ascii="Times New Roman" w:hAnsi="Times New Roman" w:cs="Times New Roman"/>
          <w:b/>
          <w:sz w:val="28"/>
          <w:szCs w:val="28"/>
        </w:rPr>
      </w:pPr>
      <w:r w:rsidRPr="009F4D2B">
        <w:rPr>
          <w:rFonts w:ascii="Times New Roman" w:hAnsi="Times New Roman" w:cs="Times New Roman"/>
          <w:b/>
          <w:sz w:val="28"/>
          <w:szCs w:val="28"/>
        </w:rPr>
        <w:t>Тема: « Дождик, дождик  кап-кап – кап».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b/>
          <w:sz w:val="28"/>
          <w:szCs w:val="28"/>
        </w:rPr>
        <w:t>Цель:</w:t>
      </w:r>
      <w:r w:rsidRPr="009F4D2B">
        <w:rPr>
          <w:rFonts w:ascii="Times New Roman" w:hAnsi="Times New Roman" w:cs="Times New Roman"/>
          <w:sz w:val="28"/>
          <w:szCs w:val="28"/>
        </w:rPr>
        <w:t xml:space="preserve"> Продолжать обучать детей технике нетрадиционного рисования, развивать умение ориентироваться на листе бумаги и зрительное восприятие. Отрабатывать двигательный ритм. Формировать интерес и положительное отношение к рисованию.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9F4D2B">
        <w:rPr>
          <w:rFonts w:ascii="Times New Roman" w:hAnsi="Times New Roman" w:cs="Times New Roman"/>
          <w:sz w:val="28"/>
          <w:szCs w:val="28"/>
        </w:rPr>
        <w:t>, оборудование. Бумага формата А-4 с изображением зонтика, гуашь голубого цвета, салфетки, по количеству детей.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Pr="009F4D2B">
        <w:rPr>
          <w:rFonts w:ascii="Times New Roman" w:hAnsi="Times New Roman" w:cs="Times New Roman"/>
          <w:sz w:val="28"/>
          <w:szCs w:val="28"/>
        </w:rPr>
        <w:t>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 xml:space="preserve">Дети, вы знаете, что наступила осень? Листочки на деревьях пожелтели и стали опадать. Осенью дует холодный, порывистый ветер и идет дождь. Во время беседы идет демонстрация слайдов. Сейчас мы послушаем мелодию, а вы попробуете сказать, на что это похоже? Воспитатель включает мелодию « Шум дождя».  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Что это такое? Конечно же, это дождик! Молодцы! Вы хотите поиграть с пальчиками?</w:t>
      </w:r>
    </w:p>
    <w:p w:rsidR="009F4D2B" w:rsidRPr="009F4D2B" w:rsidRDefault="009F4D2B" w:rsidP="009F4D2B">
      <w:pPr>
        <w:rPr>
          <w:rFonts w:ascii="Times New Roman" w:hAnsi="Times New Roman" w:cs="Times New Roman"/>
          <w:b/>
          <w:sz w:val="28"/>
          <w:szCs w:val="28"/>
        </w:rPr>
      </w:pPr>
      <w:r w:rsidRPr="009F4D2B">
        <w:rPr>
          <w:rFonts w:ascii="Times New Roman" w:hAnsi="Times New Roman" w:cs="Times New Roman"/>
          <w:b/>
          <w:sz w:val="28"/>
          <w:szCs w:val="28"/>
        </w:rPr>
        <w:t>Пальчиковая гимнастика, « Дождик».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Дождик, дождик веселей! Капай, капай, не жалей!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Только нас не замочи, ты по зонтику стучи.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Сколько капелек поймали? 1, 2, 3, 4, 5- мы их будем рисовать.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 xml:space="preserve">Покажем, как мы будем рисовать пальчиком. Молодцы! Дети, дождик закончился, а лужи остались </w:t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4D2B">
        <w:rPr>
          <w:rFonts w:ascii="Times New Roman" w:hAnsi="Times New Roman" w:cs="Times New Roman"/>
          <w:sz w:val="28"/>
          <w:szCs w:val="28"/>
        </w:rPr>
        <w:t xml:space="preserve">воспитатель кладет на пол 3 обруча). Нам надо осторожно пройти мимо лужи, ножки не замочить, мы  будем  рисовать дождик. Дети подходят и садятся за стол, где у каждого лежит альбомный лист с изображением  зонтика. Воспитатель еще раз напоминает, как надо обмакнуть пальчик в краску и нанести капельки по всей поверхности листа. Во время рисования детьми, воспитатель читает четверостишие: « Дождик, дождик, кап- кап- кап. Мокрые дорожки, нам нельзя идти гулять, мы </w:t>
      </w:r>
      <w:r w:rsidRPr="009F4D2B">
        <w:rPr>
          <w:rFonts w:ascii="Times New Roman" w:hAnsi="Times New Roman" w:cs="Times New Roman"/>
          <w:sz w:val="28"/>
          <w:szCs w:val="28"/>
        </w:rPr>
        <w:lastRenderedPageBreak/>
        <w:t xml:space="preserve">промочим ножки!» Молодцы, вот какой дождик у нас получился. Дети, мы закончили рисовать,  и дождик закончился, выглянуло солнышко.  Вы хотите поиграть с зонтиком? </w:t>
      </w:r>
    </w:p>
    <w:p w:rsidR="009F4D2B" w:rsidRPr="009F4D2B" w:rsidRDefault="009F4D2B" w:rsidP="009F4D2B">
      <w:pPr>
        <w:rPr>
          <w:rFonts w:ascii="Times New Roman" w:hAnsi="Times New Roman" w:cs="Times New Roman"/>
          <w:b/>
          <w:sz w:val="28"/>
          <w:szCs w:val="28"/>
        </w:rPr>
      </w:pPr>
      <w:r w:rsidRPr="009F4D2B">
        <w:rPr>
          <w:rFonts w:ascii="Times New Roman" w:hAnsi="Times New Roman" w:cs="Times New Roman"/>
          <w:b/>
          <w:sz w:val="28"/>
          <w:szCs w:val="28"/>
        </w:rPr>
        <w:t>Игра « Солнышко и дождик».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Светит солнышко в окошко, греет нашу комнату.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Мы захлопали в ладоши, очень рады солнышку!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Топ-топ - топ-топ, хлоп - хлоп-хлоп-хлоп!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На сигнал: дождь идет, скорей под зонт, дети бегут прятаться под зонтик.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9F4D2B">
        <w:rPr>
          <w:rFonts w:ascii="Times New Roman" w:hAnsi="Times New Roman" w:cs="Times New Roman"/>
          <w:sz w:val="28"/>
          <w:szCs w:val="28"/>
        </w:rPr>
        <w:t>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Воспитатель – дети, что сегодня вы узнали на занятии, что мы с вами рисовали, а когда идет дождик, что с собой мы берем, чтоб дождик нас не замочил?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F02A7" w:rsidRDefault="008F02A7"/>
    <w:sectPr w:rsidR="008F02A7" w:rsidSect="008F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2B"/>
    <w:rsid w:val="008F02A7"/>
    <w:rsid w:val="009F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2019-03-03T10:26:00Z</dcterms:created>
  <dcterms:modified xsi:type="dcterms:W3CDTF">2019-03-03T10:29:00Z</dcterms:modified>
</cp:coreProperties>
</file>