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E6" w:rsidRPr="00CC01AB" w:rsidRDefault="00E158E6" w:rsidP="00E158E6">
      <w:pPr>
        <w:spacing w:after="0"/>
        <w:jc w:val="center"/>
        <w:rPr>
          <w:rFonts w:ascii="Times New Roman" w:eastAsia="Calibri" w:hAnsi="Times New Roman" w:cs="Times New Roman"/>
          <w:sz w:val="24"/>
        </w:rPr>
      </w:pPr>
      <w:r w:rsidRPr="00CC01AB">
        <w:rPr>
          <w:rFonts w:ascii="Times New Roman" w:eastAsia="Calibri" w:hAnsi="Times New Roman" w:cs="Times New Roman"/>
          <w:sz w:val="24"/>
        </w:rPr>
        <w:t>Муниципальное бюджетное дошкольное образовательное учреждение</w:t>
      </w:r>
    </w:p>
    <w:p w:rsidR="00E158E6" w:rsidRPr="00CC01AB" w:rsidRDefault="00E158E6" w:rsidP="00E158E6">
      <w:pPr>
        <w:spacing w:after="0"/>
        <w:jc w:val="center"/>
        <w:rPr>
          <w:rFonts w:ascii="Times New Roman" w:eastAsia="Calibri" w:hAnsi="Times New Roman" w:cs="Times New Roman"/>
          <w:sz w:val="24"/>
        </w:rPr>
      </w:pPr>
      <w:r>
        <w:rPr>
          <w:rFonts w:ascii="Times New Roman" w:eastAsia="Calibri" w:hAnsi="Times New Roman" w:cs="Times New Roman"/>
          <w:sz w:val="24"/>
        </w:rPr>
        <w:t>«</w:t>
      </w:r>
      <w:r w:rsidRPr="00CC01AB">
        <w:rPr>
          <w:rFonts w:ascii="Times New Roman" w:eastAsia="Calibri" w:hAnsi="Times New Roman" w:cs="Times New Roman"/>
          <w:sz w:val="24"/>
        </w:rPr>
        <w:t>Детский сад общеразвивающего вида №88»</w:t>
      </w:r>
    </w:p>
    <w:p w:rsidR="00E158E6" w:rsidRPr="00CC01AB" w:rsidRDefault="00E158E6" w:rsidP="00E158E6">
      <w:pPr>
        <w:spacing w:after="0"/>
        <w:jc w:val="center"/>
        <w:rPr>
          <w:rFonts w:ascii="Times New Roman" w:eastAsia="Calibri" w:hAnsi="Times New Roman" w:cs="Times New Roman"/>
          <w:sz w:val="24"/>
        </w:rPr>
      </w:pPr>
      <w:r w:rsidRPr="00CC01AB">
        <w:rPr>
          <w:rFonts w:ascii="Times New Roman" w:eastAsia="Calibri" w:hAnsi="Times New Roman" w:cs="Times New Roman"/>
          <w:sz w:val="24"/>
        </w:rPr>
        <w:t xml:space="preserve"> муниципальное образование г. Братска.</w:t>
      </w:r>
    </w:p>
    <w:p w:rsidR="00E158E6" w:rsidRDefault="00E158E6" w:rsidP="003D0070">
      <w:pPr>
        <w:jc w:val="center"/>
        <w:rPr>
          <w:rFonts w:ascii="Times New Roman" w:hAnsi="Times New Roman" w:cs="Times New Roman"/>
          <w:b/>
          <w:i/>
          <w:sz w:val="40"/>
        </w:rPr>
      </w:pPr>
    </w:p>
    <w:p w:rsidR="00E158E6" w:rsidRDefault="00E158E6" w:rsidP="003D0070">
      <w:pPr>
        <w:jc w:val="center"/>
        <w:rPr>
          <w:rFonts w:ascii="Times New Roman" w:hAnsi="Times New Roman" w:cs="Times New Roman"/>
          <w:b/>
          <w:i/>
          <w:sz w:val="40"/>
        </w:rPr>
      </w:pPr>
    </w:p>
    <w:p w:rsidR="00E158E6" w:rsidRDefault="00E158E6" w:rsidP="003D0070">
      <w:pPr>
        <w:jc w:val="center"/>
        <w:rPr>
          <w:rFonts w:ascii="Times New Roman" w:hAnsi="Times New Roman" w:cs="Times New Roman"/>
          <w:b/>
          <w:i/>
          <w:sz w:val="40"/>
        </w:rPr>
      </w:pPr>
    </w:p>
    <w:p w:rsidR="00E158E6" w:rsidRDefault="00E158E6" w:rsidP="00E158E6">
      <w:pPr>
        <w:rPr>
          <w:rFonts w:ascii="Times New Roman" w:hAnsi="Times New Roman" w:cs="Times New Roman"/>
          <w:b/>
          <w:i/>
          <w:sz w:val="40"/>
        </w:rPr>
      </w:pPr>
    </w:p>
    <w:p w:rsidR="00E158E6" w:rsidRDefault="00E158E6" w:rsidP="003D0070">
      <w:pPr>
        <w:jc w:val="center"/>
        <w:rPr>
          <w:rFonts w:ascii="Times New Roman" w:hAnsi="Times New Roman" w:cs="Times New Roman"/>
          <w:b/>
          <w:i/>
          <w:sz w:val="40"/>
        </w:rPr>
      </w:pPr>
      <w:r>
        <w:rPr>
          <w:rFonts w:ascii="Times New Roman" w:hAnsi="Times New Roman" w:cs="Times New Roman"/>
          <w:b/>
          <w:i/>
          <w:sz w:val="40"/>
        </w:rPr>
        <w:t xml:space="preserve">Статья на тему: </w:t>
      </w:r>
    </w:p>
    <w:p w:rsidR="00E158E6" w:rsidRDefault="00E158E6" w:rsidP="003D0070">
      <w:pPr>
        <w:jc w:val="center"/>
        <w:rPr>
          <w:rFonts w:ascii="Times New Roman" w:hAnsi="Times New Roman" w:cs="Times New Roman"/>
          <w:b/>
          <w:i/>
          <w:sz w:val="40"/>
        </w:rPr>
      </w:pPr>
      <w:r>
        <w:rPr>
          <w:rFonts w:ascii="Times New Roman" w:hAnsi="Times New Roman" w:cs="Times New Roman"/>
          <w:b/>
          <w:i/>
          <w:sz w:val="40"/>
        </w:rPr>
        <w:t>«Детская речь. Учимся говорить правильно»</w:t>
      </w:r>
    </w:p>
    <w:p w:rsidR="00E158E6" w:rsidRDefault="00E158E6" w:rsidP="003D0070">
      <w:pPr>
        <w:jc w:val="center"/>
        <w:rPr>
          <w:rFonts w:ascii="Times New Roman" w:hAnsi="Times New Roman" w:cs="Times New Roman"/>
          <w:b/>
          <w:i/>
          <w:sz w:val="40"/>
        </w:rPr>
      </w:pPr>
    </w:p>
    <w:p w:rsidR="00E158E6" w:rsidRDefault="00E158E6" w:rsidP="003D0070">
      <w:pPr>
        <w:jc w:val="center"/>
        <w:rPr>
          <w:rFonts w:ascii="Times New Roman" w:hAnsi="Times New Roman" w:cs="Times New Roman"/>
          <w:b/>
          <w:i/>
          <w:sz w:val="40"/>
        </w:rPr>
      </w:pPr>
    </w:p>
    <w:p w:rsidR="00E158E6" w:rsidRDefault="00E158E6" w:rsidP="003D0070">
      <w:pPr>
        <w:jc w:val="center"/>
        <w:rPr>
          <w:rFonts w:ascii="Times New Roman" w:hAnsi="Times New Roman" w:cs="Times New Roman"/>
          <w:b/>
          <w:i/>
          <w:sz w:val="40"/>
        </w:rPr>
      </w:pPr>
    </w:p>
    <w:p w:rsidR="00E158E6" w:rsidRDefault="00E158E6" w:rsidP="003D0070">
      <w:pPr>
        <w:jc w:val="center"/>
        <w:rPr>
          <w:rFonts w:ascii="Times New Roman" w:hAnsi="Times New Roman" w:cs="Times New Roman"/>
          <w:b/>
          <w:i/>
          <w:sz w:val="40"/>
        </w:rPr>
      </w:pPr>
    </w:p>
    <w:p w:rsidR="00E158E6" w:rsidRDefault="00E158E6" w:rsidP="003D0070">
      <w:pPr>
        <w:jc w:val="center"/>
        <w:rPr>
          <w:rFonts w:ascii="Times New Roman" w:hAnsi="Times New Roman" w:cs="Times New Roman"/>
          <w:b/>
          <w:i/>
          <w:sz w:val="40"/>
        </w:rPr>
      </w:pPr>
    </w:p>
    <w:p w:rsidR="00E158E6" w:rsidRPr="00E158E6" w:rsidRDefault="00E158E6" w:rsidP="00E158E6">
      <w:pPr>
        <w:jc w:val="right"/>
        <w:rPr>
          <w:rFonts w:ascii="Times New Roman" w:hAnsi="Times New Roman" w:cs="Times New Roman"/>
          <w:b/>
          <w:sz w:val="28"/>
        </w:rPr>
      </w:pPr>
    </w:p>
    <w:p w:rsidR="00E158E6" w:rsidRDefault="00E158E6" w:rsidP="00E158E6">
      <w:pPr>
        <w:jc w:val="right"/>
        <w:rPr>
          <w:rFonts w:ascii="Times New Roman" w:hAnsi="Times New Roman" w:cs="Times New Roman"/>
          <w:b/>
          <w:sz w:val="28"/>
        </w:rPr>
      </w:pPr>
      <w:r w:rsidRPr="00E158E6">
        <w:rPr>
          <w:rFonts w:ascii="Times New Roman" w:hAnsi="Times New Roman" w:cs="Times New Roman"/>
          <w:b/>
          <w:sz w:val="28"/>
        </w:rPr>
        <w:t>Выполнил воспитатель</w:t>
      </w:r>
    </w:p>
    <w:p w:rsidR="00E158E6" w:rsidRPr="00E158E6" w:rsidRDefault="00E158E6" w:rsidP="00E158E6">
      <w:pPr>
        <w:jc w:val="right"/>
        <w:rPr>
          <w:rFonts w:ascii="Times New Roman" w:hAnsi="Times New Roman" w:cs="Times New Roman"/>
          <w:b/>
          <w:sz w:val="28"/>
        </w:rPr>
      </w:pPr>
      <w:r>
        <w:rPr>
          <w:rFonts w:ascii="Times New Roman" w:hAnsi="Times New Roman" w:cs="Times New Roman"/>
          <w:b/>
          <w:sz w:val="28"/>
        </w:rPr>
        <w:t>МБДО «ДСОВ№88»</w:t>
      </w:r>
      <w:r w:rsidRPr="00E158E6">
        <w:rPr>
          <w:rFonts w:ascii="Times New Roman" w:hAnsi="Times New Roman" w:cs="Times New Roman"/>
          <w:b/>
          <w:sz w:val="28"/>
        </w:rPr>
        <w:t xml:space="preserve"> </w:t>
      </w:r>
    </w:p>
    <w:p w:rsidR="00E158E6" w:rsidRPr="00E158E6" w:rsidRDefault="00E158E6" w:rsidP="00E158E6">
      <w:pPr>
        <w:jc w:val="right"/>
        <w:rPr>
          <w:rFonts w:ascii="Times New Roman" w:hAnsi="Times New Roman" w:cs="Times New Roman"/>
          <w:b/>
          <w:sz w:val="28"/>
        </w:rPr>
      </w:pPr>
      <w:r w:rsidRPr="00E158E6">
        <w:rPr>
          <w:rFonts w:ascii="Times New Roman" w:hAnsi="Times New Roman" w:cs="Times New Roman"/>
          <w:b/>
          <w:sz w:val="28"/>
        </w:rPr>
        <w:t>1 кв. категории Романова К.А.</w:t>
      </w:r>
    </w:p>
    <w:p w:rsidR="00E158E6" w:rsidRPr="00E158E6" w:rsidRDefault="00E158E6" w:rsidP="003D0070">
      <w:pPr>
        <w:jc w:val="center"/>
        <w:rPr>
          <w:rFonts w:ascii="Times New Roman" w:hAnsi="Times New Roman" w:cs="Times New Roman"/>
          <w:b/>
          <w:sz w:val="28"/>
        </w:rPr>
      </w:pPr>
    </w:p>
    <w:p w:rsidR="00E158E6" w:rsidRDefault="00E158E6" w:rsidP="003D0070">
      <w:pPr>
        <w:jc w:val="center"/>
        <w:rPr>
          <w:rFonts w:ascii="Times New Roman" w:hAnsi="Times New Roman" w:cs="Times New Roman"/>
          <w:b/>
          <w:sz w:val="28"/>
        </w:rPr>
      </w:pPr>
    </w:p>
    <w:p w:rsidR="00E158E6" w:rsidRDefault="00E158E6" w:rsidP="003D0070">
      <w:pPr>
        <w:jc w:val="center"/>
        <w:rPr>
          <w:rFonts w:ascii="Times New Roman" w:hAnsi="Times New Roman" w:cs="Times New Roman"/>
          <w:b/>
          <w:sz w:val="28"/>
        </w:rPr>
      </w:pPr>
    </w:p>
    <w:p w:rsidR="00E158E6" w:rsidRDefault="00E158E6" w:rsidP="003D0070">
      <w:pPr>
        <w:jc w:val="center"/>
        <w:rPr>
          <w:rFonts w:ascii="Times New Roman" w:hAnsi="Times New Roman" w:cs="Times New Roman"/>
          <w:b/>
          <w:sz w:val="28"/>
        </w:rPr>
      </w:pPr>
    </w:p>
    <w:p w:rsidR="00E158E6" w:rsidRPr="00E158E6" w:rsidRDefault="00E158E6" w:rsidP="003D0070">
      <w:pPr>
        <w:jc w:val="center"/>
        <w:rPr>
          <w:rFonts w:ascii="Times New Roman" w:hAnsi="Times New Roman" w:cs="Times New Roman"/>
          <w:b/>
          <w:sz w:val="28"/>
        </w:rPr>
      </w:pPr>
    </w:p>
    <w:p w:rsidR="00E158E6" w:rsidRPr="00E158E6" w:rsidRDefault="00E158E6" w:rsidP="00E158E6">
      <w:pPr>
        <w:jc w:val="center"/>
        <w:rPr>
          <w:rFonts w:ascii="Times New Roman" w:hAnsi="Times New Roman" w:cs="Times New Roman"/>
          <w:b/>
          <w:sz w:val="28"/>
        </w:rPr>
      </w:pPr>
      <w:r w:rsidRPr="00E158E6">
        <w:rPr>
          <w:rFonts w:ascii="Times New Roman" w:hAnsi="Times New Roman" w:cs="Times New Roman"/>
          <w:b/>
          <w:sz w:val="28"/>
        </w:rPr>
        <w:t>Братск 2019</w:t>
      </w:r>
    </w:p>
    <w:p w:rsidR="009E4059" w:rsidRDefault="003D0070" w:rsidP="003D0070">
      <w:pPr>
        <w:jc w:val="center"/>
        <w:rPr>
          <w:rFonts w:ascii="Times New Roman" w:hAnsi="Times New Roman" w:cs="Times New Roman"/>
          <w:b/>
          <w:i/>
          <w:sz w:val="40"/>
        </w:rPr>
      </w:pPr>
      <w:r w:rsidRPr="003D0070">
        <w:rPr>
          <w:rFonts w:ascii="Times New Roman" w:hAnsi="Times New Roman" w:cs="Times New Roman"/>
          <w:b/>
          <w:i/>
          <w:sz w:val="40"/>
        </w:rPr>
        <w:lastRenderedPageBreak/>
        <w:t>«Детская речь. Учимся говорить правильно»</w:t>
      </w:r>
    </w:p>
    <w:p w:rsidR="003D0070" w:rsidRDefault="003D0070" w:rsidP="003D0070">
      <w:pPr>
        <w:spacing w:after="0"/>
        <w:ind w:firstLine="709"/>
        <w:jc w:val="both"/>
        <w:rPr>
          <w:rFonts w:ascii="Times New Roman" w:hAnsi="Times New Roman" w:cs="Times New Roman"/>
          <w:color w:val="000000"/>
          <w:sz w:val="26"/>
          <w:szCs w:val="26"/>
          <w:shd w:val="clear" w:color="auto" w:fill="FFFFFF"/>
        </w:rPr>
      </w:pPr>
      <w:r w:rsidRPr="003D0070">
        <w:rPr>
          <w:rFonts w:ascii="Times New Roman" w:hAnsi="Times New Roman" w:cs="Times New Roman"/>
          <w:color w:val="000000"/>
          <w:sz w:val="26"/>
          <w:szCs w:val="26"/>
          <w:shd w:val="clear" w:color="auto" w:fill="FFFFFF"/>
        </w:rPr>
        <w:t>Ребенок не рождается со сложившейся речью. Нельзя однозначно ответить на вопрос о том, когда и каким образом малыш овладевает умением говорить – правильно и четко произносить звуки, связывать между собой слова, изменяя их в роде, числе, падеже, строить разной сложности предложения, связно, последовательно излагать свои мысли.</w:t>
      </w:r>
      <w:r>
        <w:rPr>
          <w:rFonts w:ascii="Times New Roman" w:hAnsi="Times New Roman" w:cs="Times New Roman"/>
          <w:color w:val="000000"/>
          <w:sz w:val="26"/>
          <w:szCs w:val="26"/>
          <w:shd w:val="clear" w:color="auto" w:fill="FFFFFF"/>
        </w:rPr>
        <w:t xml:space="preserve"> </w:t>
      </w:r>
      <w:r w:rsidRPr="003D0070">
        <w:rPr>
          <w:rFonts w:ascii="Times New Roman" w:hAnsi="Times New Roman" w:cs="Times New Roman"/>
          <w:color w:val="000000"/>
          <w:sz w:val="26"/>
          <w:szCs w:val="26"/>
          <w:shd w:val="clear" w:color="auto" w:fill="FFFFFF"/>
        </w:rPr>
        <w:t>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r>
        <w:rPr>
          <w:rFonts w:ascii="Times New Roman" w:hAnsi="Times New Roman" w:cs="Times New Roman"/>
          <w:color w:val="000000"/>
          <w:sz w:val="26"/>
          <w:szCs w:val="26"/>
          <w:shd w:val="clear" w:color="auto" w:fill="FFFFFF"/>
        </w:rPr>
        <w:t xml:space="preserve"> </w:t>
      </w:r>
    </w:p>
    <w:p w:rsidR="003D0070" w:rsidRDefault="003D0070" w:rsidP="0075011A">
      <w:pPr>
        <w:pStyle w:val="a3"/>
        <w:shd w:val="clear" w:color="auto" w:fill="FFFFFF"/>
        <w:spacing w:before="0" w:beforeAutospacing="0" w:after="0" w:afterAutospacing="0"/>
        <w:ind w:firstLine="709"/>
        <w:jc w:val="both"/>
        <w:rPr>
          <w:sz w:val="26"/>
          <w:szCs w:val="26"/>
          <w:shd w:val="clear" w:color="auto" w:fill="FFFFFF"/>
        </w:rPr>
      </w:pPr>
      <w:r w:rsidRPr="003D0070">
        <w:rPr>
          <w:sz w:val="26"/>
          <w:szCs w:val="26"/>
        </w:rPr>
        <w:t>Подготовка ребенка к школе вышла на финишную прямую. Еще чуть-чуть и ваш дошкольник станет первоклассником. А, значит, все навыки и умения, необходимые для успешного освоения школьной программы, должны быть отточены до совершенства.</w:t>
      </w:r>
      <w:r>
        <w:rPr>
          <w:sz w:val="26"/>
          <w:szCs w:val="26"/>
        </w:rPr>
        <w:t xml:space="preserve"> </w:t>
      </w:r>
      <w:r w:rsidRPr="003D0070">
        <w:rPr>
          <w:sz w:val="26"/>
          <w:szCs w:val="26"/>
        </w:rPr>
        <w:t>Естественно, развивать ребенка и потихоньку готовить к школе лучше всего с самого раннего возраста. Но если по каким-то причинам вы не находили времени и сил на упражнения с ребенком, то сейчас особенно важно уделить внимание занятиям, чтобы избежать проблем при обучении</w:t>
      </w:r>
      <w:r w:rsidRPr="0075011A">
        <w:rPr>
          <w:sz w:val="26"/>
          <w:szCs w:val="26"/>
        </w:rPr>
        <w:t>.</w:t>
      </w:r>
      <w:r w:rsidR="0075011A" w:rsidRPr="0075011A">
        <w:rPr>
          <w:sz w:val="26"/>
          <w:szCs w:val="26"/>
          <w:shd w:val="clear" w:color="auto" w:fill="FFFFFF"/>
        </w:rPr>
        <w:t xml:space="preserve"> К подготовительной группе у ребёнка должно быть не только развито правильное звукопроизношение, но и сформировано фонематическое восприятие.</w:t>
      </w:r>
    </w:p>
    <w:p w:rsidR="003E5D3B" w:rsidRPr="0075011A" w:rsidRDefault="003E5D3B" w:rsidP="003E5D3B">
      <w:pPr>
        <w:pStyle w:val="a3"/>
        <w:shd w:val="clear" w:color="auto" w:fill="FFFFFF"/>
        <w:spacing w:before="0" w:beforeAutospacing="0" w:after="0" w:afterAutospacing="0"/>
        <w:ind w:firstLine="709"/>
        <w:jc w:val="center"/>
        <w:rPr>
          <w:sz w:val="26"/>
          <w:szCs w:val="26"/>
        </w:rPr>
      </w:pPr>
      <w:bookmarkStart w:id="0" w:name="_GoBack"/>
      <w:r>
        <w:rPr>
          <w:noProof/>
        </w:rPr>
        <w:drawing>
          <wp:inline distT="0" distB="0" distL="0" distR="0">
            <wp:extent cx="4243788" cy="2933700"/>
            <wp:effectExtent l="19050" t="0" r="4362" b="0"/>
            <wp:docPr id="1" name="Рисунок 1" descr="Ð§ÑÐµÐ½Ð¸Ðµ ÐºÐ½Ð¸Ð³ ÐºÐ°Ðº ÑÐ¿Ð¾ÑÐ¾Ð± ÑÐ°Ð·Ð²Ð¸ÑÐ¸Ñ ÑÐµÑ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µÐ½Ð¸Ðµ ÐºÐ½Ð¸Ð³ ÐºÐ°Ðº ÑÐ¿Ð¾ÑÐ¾Ð± ÑÐ°Ð·Ð²Ð¸ÑÐ¸Ñ ÑÐµÑÐ¸ "/>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252322" cy="2939599"/>
                    </a:xfrm>
                    <a:prstGeom prst="rect">
                      <a:avLst/>
                    </a:prstGeom>
                    <a:ln>
                      <a:noFill/>
                    </a:ln>
                    <a:effectLst>
                      <a:softEdge rad="112500"/>
                    </a:effectLst>
                  </pic:spPr>
                </pic:pic>
              </a:graphicData>
            </a:graphic>
          </wp:inline>
        </w:drawing>
      </w:r>
      <w:bookmarkEnd w:id="0"/>
    </w:p>
    <w:p w:rsidR="003D0070" w:rsidRPr="003D0070" w:rsidRDefault="003D0070" w:rsidP="007501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D0070">
        <w:rPr>
          <w:rFonts w:ascii="Times New Roman" w:eastAsia="Times New Roman" w:hAnsi="Times New Roman" w:cs="Times New Roman"/>
          <w:sz w:val="26"/>
          <w:szCs w:val="26"/>
          <w:lang w:eastAsia="ru-RU"/>
        </w:rPr>
        <w:t>В норме словарный запас ребенка 6-7 лет насчитывает от 3500 слов (в 7 лет словарный запас может достигать до 7 000 слов).</w:t>
      </w:r>
    </w:p>
    <w:p w:rsidR="003D0070" w:rsidRPr="003D0070" w:rsidRDefault="003D0070" w:rsidP="0075011A">
      <w:pPr>
        <w:shd w:val="clear" w:color="auto" w:fill="FFFFFF"/>
        <w:spacing w:after="0" w:line="240" w:lineRule="auto"/>
        <w:jc w:val="both"/>
        <w:rPr>
          <w:rFonts w:ascii="Times New Roman" w:eastAsia="Times New Roman" w:hAnsi="Times New Roman" w:cs="Times New Roman"/>
          <w:sz w:val="26"/>
          <w:szCs w:val="26"/>
          <w:lang w:eastAsia="ru-RU"/>
        </w:rPr>
      </w:pPr>
      <w:r w:rsidRPr="003D0070">
        <w:rPr>
          <w:rFonts w:ascii="Times New Roman" w:eastAsia="Times New Roman" w:hAnsi="Times New Roman" w:cs="Times New Roman"/>
          <w:sz w:val="26"/>
          <w:szCs w:val="26"/>
          <w:lang w:eastAsia="ru-RU"/>
        </w:rPr>
        <w:t>Дошкольник активно использует образные выражения, метафоры («солнечная улыбка», к слову сказать и т.д.). Выстраивает грамматически верные предложения (склоняет все члены предложения по роду, числу и падежу).  Причем, несколько простых предложений ребенок может объединять в одно с помощью союзов «потому что», «когда», «если» и так далее.</w:t>
      </w:r>
    </w:p>
    <w:p w:rsidR="003D0070" w:rsidRPr="003D0070" w:rsidRDefault="003D0070" w:rsidP="0075011A">
      <w:pPr>
        <w:shd w:val="clear" w:color="auto" w:fill="FFFFFF"/>
        <w:spacing w:after="0" w:line="240" w:lineRule="auto"/>
        <w:jc w:val="both"/>
        <w:rPr>
          <w:rFonts w:ascii="Times New Roman" w:eastAsia="Times New Roman" w:hAnsi="Times New Roman" w:cs="Times New Roman"/>
          <w:sz w:val="26"/>
          <w:szCs w:val="26"/>
          <w:lang w:eastAsia="ru-RU"/>
        </w:rPr>
      </w:pPr>
      <w:r w:rsidRPr="003D0070">
        <w:rPr>
          <w:rFonts w:ascii="Times New Roman" w:eastAsia="Times New Roman" w:hAnsi="Times New Roman" w:cs="Times New Roman"/>
          <w:sz w:val="26"/>
          <w:szCs w:val="26"/>
          <w:lang w:eastAsia="ru-RU"/>
        </w:rPr>
        <w:t>В этом возрасте дети любят рассказывать истории, отвечать на вопросы, придумывать сюжеты по картинкам. При этом часто при пересказе второстепенные детали сюжета опускаются, ведь все внимание ребенка сконцентрировано на основных персонажах.</w:t>
      </w:r>
    </w:p>
    <w:p w:rsidR="003D0070" w:rsidRPr="003D0070" w:rsidRDefault="003D0070" w:rsidP="0075011A">
      <w:pPr>
        <w:shd w:val="clear" w:color="auto" w:fill="FFFFFF"/>
        <w:spacing w:after="0" w:line="240" w:lineRule="auto"/>
        <w:jc w:val="both"/>
        <w:rPr>
          <w:rFonts w:ascii="Times New Roman" w:eastAsia="Times New Roman" w:hAnsi="Times New Roman" w:cs="Times New Roman"/>
          <w:sz w:val="26"/>
          <w:szCs w:val="26"/>
          <w:lang w:eastAsia="ru-RU"/>
        </w:rPr>
      </w:pPr>
      <w:r w:rsidRPr="003D0070">
        <w:rPr>
          <w:rFonts w:ascii="Times New Roman" w:eastAsia="Times New Roman" w:hAnsi="Times New Roman" w:cs="Times New Roman"/>
          <w:sz w:val="26"/>
          <w:szCs w:val="26"/>
          <w:lang w:eastAsia="ru-RU"/>
        </w:rPr>
        <w:t> Дошкольник 6-7 лет может не только объяснить значение знакомого слова, но и рассуждать о возможном значении незнакомых выражений.</w:t>
      </w:r>
    </w:p>
    <w:p w:rsidR="003D0070" w:rsidRPr="003D0070" w:rsidRDefault="003D0070" w:rsidP="0075011A">
      <w:pPr>
        <w:shd w:val="clear" w:color="auto" w:fill="FFFFFF"/>
        <w:spacing w:after="0" w:line="240" w:lineRule="auto"/>
        <w:jc w:val="both"/>
        <w:rPr>
          <w:rFonts w:ascii="Times New Roman" w:eastAsia="Times New Roman" w:hAnsi="Times New Roman" w:cs="Times New Roman"/>
          <w:sz w:val="26"/>
          <w:szCs w:val="26"/>
          <w:lang w:eastAsia="ru-RU"/>
        </w:rPr>
      </w:pPr>
      <w:r w:rsidRPr="003D0070">
        <w:rPr>
          <w:rFonts w:ascii="Times New Roman" w:eastAsia="Times New Roman" w:hAnsi="Times New Roman" w:cs="Times New Roman"/>
          <w:sz w:val="26"/>
          <w:szCs w:val="26"/>
          <w:lang w:eastAsia="ru-RU"/>
        </w:rPr>
        <w:lastRenderedPageBreak/>
        <w:t>Ребенок способен в беседе озвучить свое эмоциональное состояние и мнение по поводу определенной ситуации. Дети 6-7 лет очень любят рассуждать о явлениях жизни, наблюдать за происходящим и делиться с близкими впечатлениями.</w:t>
      </w:r>
    </w:p>
    <w:p w:rsidR="003D0070" w:rsidRDefault="003D0070" w:rsidP="0075011A">
      <w:pPr>
        <w:shd w:val="clear" w:color="auto" w:fill="FFFFFF"/>
        <w:spacing w:after="0" w:line="240" w:lineRule="auto"/>
        <w:jc w:val="both"/>
        <w:rPr>
          <w:rFonts w:ascii="Times New Roman" w:eastAsia="Times New Roman" w:hAnsi="Times New Roman" w:cs="Times New Roman"/>
          <w:sz w:val="26"/>
          <w:szCs w:val="26"/>
          <w:lang w:eastAsia="ru-RU"/>
        </w:rPr>
      </w:pPr>
      <w:r w:rsidRPr="003D0070">
        <w:rPr>
          <w:rFonts w:ascii="Times New Roman" w:eastAsia="Times New Roman" w:hAnsi="Times New Roman" w:cs="Times New Roman"/>
          <w:sz w:val="26"/>
          <w:szCs w:val="26"/>
          <w:lang w:eastAsia="ru-RU"/>
        </w:rPr>
        <w:t>6-7 лет – один из самых благодатных периодов, когда ребенок уже говорит хорошо и много, ему есть что сказать, а взрослым интересно его слушать. В семьях, где папам было сложно выстроить общение с маленьким ребенком, потому что «ну о чем мне с ним говорить?», именно в этот период большинство отцов начинают с удовольствием разговаривать и играть с детьми.</w:t>
      </w:r>
    </w:p>
    <w:p w:rsidR="003D0070" w:rsidRPr="003E5D3B" w:rsidRDefault="0075011A" w:rsidP="0075011A">
      <w:pPr>
        <w:jc w:val="center"/>
        <w:rPr>
          <w:rFonts w:ascii="Times New Roman" w:eastAsia="Times New Roman" w:hAnsi="Times New Roman" w:cs="Times New Roman"/>
          <w:b/>
          <w:i/>
          <w:sz w:val="28"/>
          <w:szCs w:val="26"/>
          <w:lang w:eastAsia="ru-RU"/>
        </w:rPr>
      </w:pPr>
      <w:r w:rsidRPr="003E5D3B">
        <w:rPr>
          <w:rFonts w:ascii="Times New Roman" w:eastAsia="Times New Roman" w:hAnsi="Times New Roman" w:cs="Times New Roman"/>
          <w:b/>
          <w:i/>
          <w:sz w:val="28"/>
          <w:szCs w:val="26"/>
          <w:lang w:eastAsia="ru-RU"/>
        </w:rPr>
        <w:t>Как развивать речь ребенка 6-7 лет</w:t>
      </w:r>
    </w:p>
    <w:p w:rsidR="003E5D3B" w:rsidRDefault="0075011A" w:rsidP="003E5D3B">
      <w:pPr>
        <w:shd w:val="clear" w:color="auto" w:fill="FFFFFF"/>
        <w:spacing w:after="0" w:line="240" w:lineRule="auto"/>
        <w:ind w:firstLine="709"/>
        <w:rPr>
          <w:rFonts w:ascii="Times New Roman" w:eastAsia="Times New Roman" w:hAnsi="Times New Roman" w:cs="Times New Roman"/>
          <w:sz w:val="26"/>
          <w:szCs w:val="26"/>
          <w:lang w:eastAsia="ru-RU"/>
        </w:rPr>
      </w:pPr>
      <w:r w:rsidRPr="0075011A">
        <w:rPr>
          <w:rFonts w:ascii="Times New Roman" w:eastAsia="Times New Roman" w:hAnsi="Times New Roman" w:cs="Times New Roman"/>
          <w:sz w:val="26"/>
          <w:szCs w:val="26"/>
          <w:lang w:eastAsia="ru-RU"/>
        </w:rPr>
        <w:t>Основным источником развития речи ребенка 6 лет, как и в более младшие периоды,</w:t>
      </w:r>
      <w:r>
        <w:rPr>
          <w:rFonts w:ascii="Times New Roman" w:eastAsia="Times New Roman" w:hAnsi="Times New Roman" w:cs="Times New Roman"/>
          <w:sz w:val="26"/>
          <w:szCs w:val="26"/>
          <w:lang w:eastAsia="ru-RU"/>
        </w:rPr>
        <w:t xml:space="preserve"> остается общение со взрослыми. </w:t>
      </w:r>
      <w:r w:rsidRPr="0075011A">
        <w:rPr>
          <w:rFonts w:ascii="Times New Roman" w:eastAsia="Times New Roman" w:hAnsi="Times New Roman" w:cs="Times New Roman"/>
          <w:sz w:val="26"/>
          <w:szCs w:val="26"/>
          <w:lang w:eastAsia="ru-RU"/>
        </w:rPr>
        <w:t>Разговаривайте с дошкольником как можно чаще, спрашивайте, как он провел свой день, обсуждайте прочитанные вместе книги, просмотренные мультфильмы. Темой для разговоров могут быть совместные посещения театра, цирка, выставок. Такие мероприятия не только разовьют речь, но и расширят кругозор ребенка.</w:t>
      </w:r>
      <w:r w:rsidRPr="0075011A">
        <w:rPr>
          <w:rFonts w:ascii="Times New Roman" w:hAnsi="Times New Roman" w:cs="Times New Roman"/>
          <w:sz w:val="26"/>
          <w:szCs w:val="26"/>
          <w:shd w:val="clear" w:color="auto" w:fill="FFFFFF"/>
        </w:rPr>
        <w:t xml:space="preserve"> Разнообразьте совместное времяпрепровождение играми на развитие речи. Особенно полезными будут </w:t>
      </w:r>
      <w:hyperlink r:id="rId6" w:tgtFrame="_blank" w:history="1">
        <w:r w:rsidRPr="0075011A">
          <w:rPr>
            <w:rStyle w:val="a4"/>
            <w:rFonts w:ascii="Times New Roman" w:hAnsi="Times New Roman" w:cs="Times New Roman"/>
            <w:color w:val="auto"/>
            <w:sz w:val="26"/>
            <w:szCs w:val="26"/>
            <w:u w:val="none"/>
            <w:shd w:val="clear" w:color="auto" w:fill="FFFFFF"/>
          </w:rPr>
          <w:t>упражнения на увеличение словарного запаса.</w:t>
        </w:r>
      </w:hyperlink>
      <w:r w:rsidRPr="0075011A">
        <w:rPr>
          <w:rFonts w:ascii="Times New Roman" w:hAnsi="Times New Roman" w:cs="Times New Roman"/>
          <w:sz w:val="26"/>
          <w:szCs w:val="26"/>
        </w:rPr>
        <w:t xml:space="preserve"> </w:t>
      </w:r>
      <w:r w:rsidRPr="0075011A">
        <w:rPr>
          <w:rFonts w:ascii="Times New Roman" w:eastAsia="Times New Roman" w:hAnsi="Times New Roman" w:cs="Times New Roman"/>
          <w:sz w:val="26"/>
          <w:szCs w:val="26"/>
          <w:lang w:eastAsia="ru-RU"/>
        </w:rPr>
        <w:t>Научите ребенка пересказывать и без стеснения говорить на публике.</w:t>
      </w:r>
      <w:r>
        <w:rPr>
          <w:rFonts w:ascii="Times New Roman" w:eastAsia="Times New Roman" w:hAnsi="Times New Roman" w:cs="Times New Roman"/>
          <w:sz w:val="26"/>
          <w:szCs w:val="26"/>
          <w:lang w:eastAsia="ru-RU"/>
        </w:rPr>
        <w:t xml:space="preserve"> </w:t>
      </w:r>
      <w:r w:rsidRPr="0075011A">
        <w:rPr>
          <w:rFonts w:ascii="Times New Roman" w:eastAsia="Times New Roman" w:hAnsi="Times New Roman" w:cs="Times New Roman"/>
          <w:sz w:val="26"/>
          <w:szCs w:val="26"/>
          <w:lang w:eastAsia="ru-RU"/>
        </w:rPr>
        <w:t>Ораторское искусство – навык, который пригодится и сослужит верную службу на протяжении всей жизни.</w:t>
      </w:r>
      <w:r>
        <w:rPr>
          <w:rFonts w:ascii="Times New Roman" w:eastAsia="Times New Roman" w:hAnsi="Times New Roman" w:cs="Times New Roman"/>
          <w:sz w:val="26"/>
          <w:szCs w:val="26"/>
          <w:lang w:eastAsia="ru-RU"/>
        </w:rPr>
        <w:t xml:space="preserve"> </w:t>
      </w:r>
      <w:r w:rsidRPr="0075011A">
        <w:rPr>
          <w:rFonts w:ascii="Times New Roman" w:eastAsia="Times New Roman" w:hAnsi="Times New Roman" w:cs="Times New Roman"/>
          <w:sz w:val="26"/>
          <w:szCs w:val="26"/>
          <w:lang w:eastAsia="ru-RU"/>
        </w:rPr>
        <w:t>Освоить выступление на публ</w:t>
      </w:r>
      <w:r>
        <w:rPr>
          <w:rFonts w:ascii="Times New Roman" w:eastAsia="Times New Roman" w:hAnsi="Times New Roman" w:cs="Times New Roman"/>
          <w:sz w:val="26"/>
          <w:szCs w:val="26"/>
          <w:lang w:eastAsia="ru-RU"/>
        </w:rPr>
        <w:t xml:space="preserve">ике вам поможет игра «в школу». </w:t>
      </w:r>
      <w:r w:rsidRPr="0075011A">
        <w:rPr>
          <w:rFonts w:ascii="Times New Roman" w:eastAsia="Times New Roman" w:hAnsi="Times New Roman" w:cs="Times New Roman"/>
          <w:sz w:val="26"/>
          <w:szCs w:val="26"/>
          <w:lang w:eastAsia="ru-RU"/>
        </w:rPr>
        <w:t>Попросите ребенка выучить стихотворение или подготовить небольшой пересказ. И предложите поиграть: «Давай мы потренируемся. Представь, что я учительница, а папа – ученик, ты вышел рассказывать к доске стихотворение».  Папа для пущей убедительности может вести себя как типичный ученик, а вы сделать голос, как у учительницы и вызвать ребенка к доске</w:t>
      </w:r>
      <w:r w:rsidRPr="003E5D3B">
        <w:rPr>
          <w:rFonts w:ascii="Times New Roman" w:eastAsia="Times New Roman" w:hAnsi="Times New Roman" w:cs="Times New Roman"/>
          <w:sz w:val="26"/>
          <w:szCs w:val="26"/>
          <w:lang w:eastAsia="ru-RU"/>
        </w:rPr>
        <w:t>.</w:t>
      </w:r>
      <w:r w:rsidR="003E5D3B" w:rsidRPr="003E5D3B">
        <w:rPr>
          <w:rFonts w:ascii="Times New Roman" w:eastAsia="Times New Roman" w:hAnsi="Times New Roman" w:cs="Times New Roman"/>
          <w:sz w:val="26"/>
          <w:szCs w:val="26"/>
          <w:lang w:eastAsia="ru-RU"/>
        </w:rPr>
        <w:t xml:space="preserve"> </w:t>
      </w:r>
    </w:p>
    <w:p w:rsidR="003E5D3B" w:rsidRDefault="003E5D3B" w:rsidP="003E5D3B">
      <w:pPr>
        <w:shd w:val="clear" w:color="auto" w:fill="FFFFFF"/>
        <w:spacing w:after="0" w:line="240" w:lineRule="auto"/>
        <w:ind w:firstLine="709"/>
        <w:rPr>
          <w:rFonts w:ascii="Times New Roman" w:eastAsia="Times New Roman" w:hAnsi="Times New Roman" w:cs="Times New Roman"/>
          <w:sz w:val="26"/>
          <w:szCs w:val="26"/>
          <w:lang w:eastAsia="ru-RU"/>
        </w:rPr>
      </w:pPr>
      <w:r w:rsidRPr="003E5D3B">
        <w:rPr>
          <w:rFonts w:ascii="Times New Roman" w:hAnsi="Times New Roman" w:cs="Times New Roman"/>
          <w:sz w:val="26"/>
          <w:szCs w:val="26"/>
          <w:shd w:val="clear" w:color="auto" w:fill="FFFFFF"/>
        </w:rPr>
        <w:t>Будьте уверены, все ваши усилия, направленные на развитие дошкольника, принесут результат в виде отличной учебы в школе и хорошего эмоционального состояния ребенка.</w:t>
      </w:r>
    </w:p>
    <w:p w:rsidR="003E5D3B" w:rsidRPr="0075011A" w:rsidRDefault="003E5D3B" w:rsidP="0075011A">
      <w:pPr>
        <w:shd w:val="clear" w:color="auto" w:fill="FFFFFF"/>
        <w:spacing w:before="150" w:after="150" w:line="240" w:lineRule="auto"/>
        <w:ind w:left="720"/>
        <w:jc w:val="both"/>
        <w:rPr>
          <w:rFonts w:ascii="Times New Roman" w:eastAsia="Times New Roman" w:hAnsi="Times New Roman" w:cs="Times New Roman"/>
          <w:sz w:val="26"/>
          <w:szCs w:val="26"/>
          <w:lang w:eastAsia="ru-RU"/>
        </w:rPr>
      </w:pPr>
    </w:p>
    <w:p w:rsidR="0075011A" w:rsidRPr="0075011A" w:rsidRDefault="003E5D3B" w:rsidP="003E5D3B">
      <w:pPr>
        <w:jc w:val="center"/>
        <w:rPr>
          <w:rFonts w:ascii="Times New Roman" w:hAnsi="Times New Roman" w:cs="Times New Roman"/>
          <w:b/>
          <w:i/>
          <w:sz w:val="26"/>
          <w:szCs w:val="26"/>
        </w:rPr>
      </w:pPr>
      <w:r>
        <w:rPr>
          <w:noProof/>
          <w:lang w:eastAsia="ru-RU"/>
        </w:rPr>
        <w:drawing>
          <wp:inline distT="0" distB="0" distL="0" distR="0">
            <wp:extent cx="3920828" cy="3038642"/>
            <wp:effectExtent l="19050" t="0" r="3472" b="0"/>
            <wp:docPr id="4" name="Рисунок 4" descr="ÐÐµÑÐ¸ 6-7 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ÑÐ¸ 6-7 Ð»ÐµÑ"/>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929388" cy="3045276"/>
                    </a:xfrm>
                    <a:prstGeom prst="rect">
                      <a:avLst/>
                    </a:prstGeom>
                    <a:ln>
                      <a:noFill/>
                    </a:ln>
                    <a:effectLst>
                      <a:softEdge rad="112500"/>
                    </a:effectLst>
                  </pic:spPr>
                </pic:pic>
              </a:graphicData>
            </a:graphic>
          </wp:inline>
        </w:drawing>
      </w:r>
    </w:p>
    <w:sectPr w:rsidR="0075011A" w:rsidRPr="0075011A" w:rsidSect="003D0070">
      <w:pgSz w:w="11906" w:h="16838" w:code="9"/>
      <w:pgMar w:top="1134" w:right="1134" w:bottom="1134" w:left="1134" w:header="709" w:footer="709" w:gutter="0"/>
      <w:pgBorders w:offsetFrom="page">
        <w:top w:val="partyGlass" w:sz="31" w:space="24" w:color="auto"/>
        <w:left w:val="partyGlass" w:sz="31" w:space="24" w:color="auto"/>
        <w:bottom w:val="partyGlass" w:sz="31" w:space="24" w:color="auto"/>
        <w:right w:val="partyGlas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1CBB"/>
    <w:multiLevelType w:val="multilevel"/>
    <w:tmpl w:val="F520616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30624C4F"/>
    <w:multiLevelType w:val="multilevel"/>
    <w:tmpl w:val="4B7C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D53D69"/>
    <w:multiLevelType w:val="multilevel"/>
    <w:tmpl w:val="C322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04246A"/>
    <w:multiLevelType w:val="multilevel"/>
    <w:tmpl w:val="701C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D0070"/>
    <w:rsid w:val="00076070"/>
    <w:rsid w:val="00270156"/>
    <w:rsid w:val="003D0070"/>
    <w:rsid w:val="003E5D3B"/>
    <w:rsid w:val="0075011A"/>
    <w:rsid w:val="009E4059"/>
    <w:rsid w:val="00B44DD6"/>
    <w:rsid w:val="00E1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F90EA-0F6B-4B65-B3D2-BFC6C7DD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
    <w:name w:val="wo"/>
    <w:basedOn w:val="a0"/>
    <w:rsid w:val="003D0070"/>
  </w:style>
  <w:style w:type="character" w:styleId="a4">
    <w:name w:val="Hyperlink"/>
    <w:basedOn w:val="a0"/>
    <w:uiPriority w:val="99"/>
    <w:semiHidden/>
    <w:unhideWhenUsed/>
    <w:rsid w:val="0075011A"/>
    <w:rPr>
      <w:color w:val="0000FF"/>
      <w:u w:val="single"/>
    </w:rPr>
  </w:style>
  <w:style w:type="paragraph" w:styleId="a5">
    <w:name w:val="Balloon Text"/>
    <w:basedOn w:val="a"/>
    <w:link w:val="a6"/>
    <w:uiPriority w:val="99"/>
    <w:semiHidden/>
    <w:unhideWhenUsed/>
    <w:rsid w:val="003E5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5445">
      <w:bodyDiv w:val="1"/>
      <w:marLeft w:val="0"/>
      <w:marRight w:val="0"/>
      <w:marTop w:val="0"/>
      <w:marBottom w:val="0"/>
      <w:divBdr>
        <w:top w:val="none" w:sz="0" w:space="0" w:color="auto"/>
        <w:left w:val="none" w:sz="0" w:space="0" w:color="auto"/>
        <w:bottom w:val="none" w:sz="0" w:space="0" w:color="auto"/>
        <w:right w:val="none" w:sz="0" w:space="0" w:color="auto"/>
      </w:divBdr>
    </w:div>
    <w:div w:id="947128127">
      <w:bodyDiv w:val="1"/>
      <w:marLeft w:val="0"/>
      <w:marRight w:val="0"/>
      <w:marTop w:val="0"/>
      <w:marBottom w:val="0"/>
      <w:divBdr>
        <w:top w:val="none" w:sz="0" w:space="0" w:color="auto"/>
        <w:left w:val="none" w:sz="0" w:space="0" w:color="auto"/>
        <w:bottom w:val="none" w:sz="0" w:space="0" w:color="auto"/>
        <w:right w:val="none" w:sz="0" w:space="0" w:color="auto"/>
      </w:divBdr>
    </w:div>
    <w:div w:id="1421638054">
      <w:bodyDiv w:val="1"/>
      <w:marLeft w:val="0"/>
      <w:marRight w:val="0"/>
      <w:marTop w:val="0"/>
      <w:marBottom w:val="0"/>
      <w:divBdr>
        <w:top w:val="none" w:sz="0" w:space="0" w:color="auto"/>
        <w:left w:val="none" w:sz="0" w:space="0" w:color="auto"/>
        <w:bottom w:val="none" w:sz="0" w:space="0" w:color="auto"/>
        <w:right w:val="none" w:sz="0" w:space="0" w:color="auto"/>
      </w:divBdr>
    </w:div>
    <w:div w:id="1486778359">
      <w:bodyDiv w:val="1"/>
      <w:marLeft w:val="0"/>
      <w:marRight w:val="0"/>
      <w:marTop w:val="0"/>
      <w:marBottom w:val="0"/>
      <w:divBdr>
        <w:top w:val="none" w:sz="0" w:space="0" w:color="auto"/>
        <w:left w:val="none" w:sz="0" w:space="0" w:color="auto"/>
        <w:bottom w:val="none" w:sz="0" w:space="0" w:color="auto"/>
        <w:right w:val="none" w:sz="0" w:space="0" w:color="auto"/>
      </w:divBdr>
    </w:div>
    <w:div w:id="17701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hrebenka.ru/igry-na-razvitie-slovarnogo-zapa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Agent 007</cp:lastModifiedBy>
  <cp:revision>4</cp:revision>
  <dcterms:created xsi:type="dcterms:W3CDTF">2019-10-13T05:28:00Z</dcterms:created>
  <dcterms:modified xsi:type="dcterms:W3CDTF">2019-10-14T03:20:00Z</dcterms:modified>
</cp:coreProperties>
</file>