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1D13F" w14:textId="77777777" w:rsidR="000C0B0A" w:rsidRPr="000C0B0A" w:rsidRDefault="000C0B0A" w:rsidP="000C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0A">
        <w:rPr>
          <w:rFonts w:ascii="Times New Roman" w:hAnsi="Times New Roman" w:cs="Times New Roman"/>
          <w:b/>
          <w:sz w:val="28"/>
          <w:szCs w:val="28"/>
        </w:rPr>
        <w:t xml:space="preserve">«Современные </w:t>
      </w:r>
      <w:proofErr w:type="spellStart"/>
      <w:r w:rsidRPr="000C0B0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C0B0A">
        <w:rPr>
          <w:rFonts w:ascii="Times New Roman" w:hAnsi="Times New Roman" w:cs="Times New Roman"/>
          <w:b/>
          <w:sz w:val="28"/>
          <w:szCs w:val="28"/>
        </w:rPr>
        <w:t xml:space="preserve"> технологии, используемые</w:t>
      </w:r>
    </w:p>
    <w:p w14:paraId="2EF5303C" w14:textId="77777777" w:rsidR="000C0B0A" w:rsidRPr="000C0B0A" w:rsidRDefault="000C0B0A" w:rsidP="000C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0A">
        <w:rPr>
          <w:rFonts w:ascii="Times New Roman" w:hAnsi="Times New Roman" w:cs="Times New Roman"/>
          <w:b/>
          <w:sz w:val="28"/>
          <w:szCs w:val="28"/>
        </w:rPr>
        <w:t>в детском саду в соответствии с ФГОС ДО»</w:t>
      </w:r>
    </w:p>
    <w:p w14:paraId="0F48392E" w14:textId="77777777" w:rsidR="00EF4471" w:rsidRPr="00971F5E" w:rsidRDefault="00EF4471" w:rsidP="00971F5E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c0"/>
          <w:b/>
          <w:bCs/>
          <w:color w:val="000000" w:themeColor="text1"/>
          <w:sz w:val="28"/>
          <w:szCs w:val="28"/>
        </w:rPr>
      </w:pPr>
      <w:r w:rsidRPr="00971F5E">
        <w:rPr>
          <w:rStyle w:val="c0"/>
          <w:color w:val="000000" w:themeColor="text1"/>
          <w:sz w:val="28"/>
          <w:szCs w:val="28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 w:rsidRPr="00971F5E">
        <w:rPr>
          <w:rStyle w:val="c0"/>
          <w:color w:val="000000" w:themeColor="text1"/>
          <w:sz w:val="28"/>
          <w:szCs w:val="28"/>
        </w:rPr>
        <w:t>здоровьесберегающим</w:t>
      </w:r>
      <w:proofErr w:type="spellEnd"/>
      <w:r w:rsidRPr="00971F5E">
        <w:rPr>
          <w:rStyle w:val="c0"/>
          <w:color w:val="000000" w:themeColor="text1"/>
          <w:sz w:val="28"/>
          <w:szCs w:val="28"/>
        </w:rPr>
        <w:t xml:space="preserve"> технологиям, которые направлены на </w:t>
      </w:r>
      <w:proofErr w:type="gramStart"/>
      <w:r w:rsidRPr="00971F5E">
        <w:rPr>
          <w:rStyle w:val="c0"/>
          <w:color w:val="000000" w:themeColor="text1"/>
          <w:sz w:val="28"/>
          <w:szCs w:val="28"/>
        </w:rPr>
        <w:t>решение  приоритетной</w:t>
      </w:r>
      <w:proofErr w:type="gramEnd"/>
      <w:r w:rsidRPr="00971F5E">
        <w:rPr>
          <w:rStyle w:val="c0"/>
          <w:color w:val="000000" w:themeColor="text1"/>
          <w:sz w:val="28"/>
          <w:szCs w:val="28"/>
        </w:rPr>
        <w:t xml:space="preserve"> задачи современного дошкольного образования – сохранить, поддержать и обогатить здоровье детей.</w:t>
      </w:r>
      <w:r w:rsidRPr="00971F5E">
        <w:rPr>
          <w:rStyle w:val="c0"/>
          <w:b/>
          <w:bCs/>
          <w:color w:val="000000" w:themeColor="text1"/>
          <w:sz w:val="28"/>
          <w:szCs w:val="28"/>
        </w:rPr>
        <w:t> </w:t>
      </w:r>
    </w:p>
    <w:p w14:paraId="60C642D8" w14:textId="77777777" w:rsidR="00EF4471" w:rsidRPr="00971F5E" w:rsidRDefault="00EF4471" w:rsidP="00971F5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Так что же такое «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технологии»?</w:t>
      </w:r>
    </w:p>
    <w:p w14:paraId="30FF4DF5" w14:textId="77777777" w:rsidR="00971F5E" w:rsidRDefault="00EF4471" w:rsidP="00971F5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воспитанников.</w:t>
      </w:r>
    </w:p>
    <w:p w14:paraId="4D5E82A6" w14:textId="77777777" w:rsidR="00971F5E" w:rsidRDefault="00EF4471" w:rsidP="00971F5E">
      <w:pPr>
        <w:ind w:firstLine="708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971F5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971F5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здоровьесбережения.</w:t>
      </w:r>
    </w:p>
    <w:p w14:paraId="3DC7018E" w14:textId="77777777" w:rsidR="00971F5E" w:rsidRDefault="00A00176" w:rsidP="00971F5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валелогической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валеологическому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просвещению родителей.</w:t>
      </w:r>
    </w:p>
    <w:p w14:paraId="169389F7" w14:textId="77777777" w:rsidR="000C0B0A" w:rsidRPr="00971F5E" w:rsidRDefault="000C0B0A" w:rsidP="00971F5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технологий:</w:t>
      </w:r>
    </w:p>
    <w:p w14:paraId="3520995B" w14:textId="77777777" w:rsidR="00971F5E" w:rsidRDefault="000C0B0A" w:rsidP="00971F5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Обеспечить условия для физического и психологического благополучия – здоровья – всех участников </w:t>
      </w:r>
      <w:proofErr w:type="spellStart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процесса.</w:t>
      </w:r>
    </w:p>
    <w:p w14:paraId="3EA7FC9E" w14:textId="77777777" w:rsidR="000C0B0A" w:rsidRPr="00971F5E" w:rsidRDefault="000C0B0A" w:rsidP="00971F5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14:paraId="4D931AF4" w14:textId="77777777" w:rsidR="000C0B0A" w:rsidRPr="00971F5E" w:rsidRDefault="000C0B0A" w:rsidP="00971F5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14:paraId="1F7DEF84" w14:textId="77777777" w:rsidR="000C0B0A" w:rsidRPr="00971F5E" w:rsidRDefault="000C0B0A" w:rsidP="00971F5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Формировать основы безопасности жизнедеятельности.</w:t>
      </w:r>
    </w:p>
    <w:p w14:paraId="3D5A4B82" w14:textId="77777777" w:rsidR="000C0B0A" w:rsidRPr="00971F5E" w:rsidRDefault="000C0B0A" w:rsidP="00971F5E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5. Оказывать всестороннюю помощь семье в обеспечении здоровья детей и приобщению их к здоровому образу жизни.</w:t>
      </w:r>
    </w:p>
    <w:p w14:paraId="4C0F88AD" w14:textId="77777777" w:rsidR="00BB1099" w:rsidRPr="00971F5E" w:rsidRDefault="005B5D93" w:rsidP="00971F5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B1099"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лассификация </w:t>
      </w:r>
      <w:proofErr w:type="spellStart"/>
      <w:r w:rsidR="00BB1099"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BB1099"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 w:rsidR="00BB1099"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="00BB1099"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B1099"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здоровьеобогащения</w:t>
      </w:r>
      <w:proofErr w:type="spellEnd"/>
      <w:r w:rsidR="00BB1099" w:rsidRPr="0097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педагогического процесса в детском саду. </w:t>
      </w:r>
    </w:p>
    <w:p w14:paraId="0AFB3582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971F5E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Виды </w:t>
      </w:r>
      <w:proofErr w:type="spellStart"/>
      <w:r w:rsidRPr="00971F5E">
        <w:rPr>
          <w:rStyle w:val="a5"/>
          <w:b/>
          <w:bCs/>
          <w:i w:val="0"/>
          <w:color w:val="000000" w:themeColor="text1"/>
          <w:sz w:val="28"/>
          <w:szCs w:val="28"/>
        </w:rPr>
        <w:t>здоровьесберегающих</w:t>
      </w:r>
      <w:proofErr w:type="spellEnd"/>
      <w:r w:rsidRPr="00971F5E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технологий в дошкольном образовании</w:t>
      </w:r>
      <w:r w:rsidR="00971F5E">
        <w:rPr>
          <w:rStyle w:val="a5"/>
          <w:b/>
          <w:bCs/>
          <w:i w:val="0"/>
          <w:color w:val="000000" w:themeColor="text1"/>
          <w:sz w:val="28"/>
          <w:szCs w:val="28"/>
        </w:rPr>
        <w:t>:</w:t>
      </w:r>
    </w:p>
    <w:p w14:paraId="62407BD7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color w:val="000000" w:themeColor="text1"/>
          <w:sz w:val="28"/>
          <w:szCs w:val="28"/>
        </w:rPr>
        <w:t>             </w:t>
      </w:r>
      <w:r w:rsidRPr="00971F5E">
        <w:rPr>
          <w:rStyle w:val="a5"/>
          <w:bCs/>
          <w:color w:val="000000" w:themeColor="text1"/>
          <w:sz w:val="28"/>
          <w:szCs w:val="28"/>
        </w:rPr>
        <w:t>Медико-профилактические технологии в дошкольном образовании</w:t>
      </w:r>
      <w:r w:rsidRPr="00971F5E">
        <w:rPr>
          <w:color w:val="000000" w:themeColor="text1"/>
          <w:sz w:val="28"/>
          <w:szCs w:val="28"/>
        </w:rPr>
        <w:t> 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14:paraId="5EDBC91C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rStyle w:val="a5"/>
          <w:bCs/>
          <w:color w:val="000000" w:themeColor="text1"/>
          <w:sz w:val="28"/>
          <w:szCs w:val="28"/>
        </w:rPr>
        <w:t>Физкультурно-оздоровительные технологии в дошкольном образовании</w:t>
      </w:r>
      <w:r w:rsidRPr="00971F5E">
        <w:rPr>
          <w:color w:val="000000" w:themeColor="text1"/>
          <w:sz w:val="28"/>
          <w:szCs w:val="28"/>
        </w:rPr>
        <w:t> 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14:paraId="30BF277E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color w:val="000000" w:themeColor="text1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14:paraId="305ACAF7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rStyle w:val="a5"/>
          <w:bCs/>
          <w:color w:val="000000" w:themeColor="text1"/>
          <w:sz w:val="28"/>
          <w:szCs w:val="28"/>
        </w:rPr>
        <w:t>Здоровье сберегающие образовательные технологии в детском саду</w:t>
      </w:r>
      <w:r w:rsidRPr="00971F5E">
        <w:rPr>
          <w:color w:val="000000" w:themeColor="text1"/>
          <w:sz w:val="28"/>
          <w:szCs w:val="28"/>
        </w:rPr>
        <w:t xml:space="preserve"> – технологии воспитания </w:t>
      </w:r>
      <w:proofErr w:type="spellStart"/>
      <w:r w:rsidRPr="00971F5E">
        <w:rPr>
          <w:color w:val="000000" w:themeColor="text1"/>
          <w:sz w:val="28"/>
          <w:szCs w:val="28"/>
        </w:rPr>
        <w:t>валеологической</w:t>
      </w:r>
      <w:proofErr w:type="spellEnd"/>
      <w:r w:rsidRPr="00971F5E">
        <w:rPr>
          <w:color w:val="000000" w:themeColor="text1"/>
          <w:sz w:val="28"/>
          <w:szCs w:val="28"/>
        </w:rPr>
        <w:t xml:space="preserve"> культуры или культуры здоровья дошкольников. Цель- становление осознанного отношения ребенка к </w:t>
      </w:r>
      <w:r w:rsidRPr="00971F5E">
        <w:rPr>
          <w:color w:val="000000" w:themeColor="text1"/>
          <w:sz w:val="28"/>
          <w:szCs w:val="28"/>
        </w:rPr>
        <w:lastRenderedPageBreak/>
        <w:t xml:space="preserve">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971F5E">
        <w:rPr>
          <w:color w:val="000000" w:themeColor="text1"/>
          <w:sz w:val="28"/>
          <w:szCs w:val="28"/>
        </w:rPr>
        <w:t>валеологической</w:t>
      </w:r>
      <w:proofErr w:type="spellEnd"/>
      <w:r w:rsidRPr="00971F5E">
        <w:rPr>
          <w:color w:val="000000" w:themeColor="text1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14:paraId="2629366E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rStyle w:val="a5"/>
          <w:bCs/>
          <w:color w:val="000000" w:themeColor="text1"/>
          <w:sz w:val="28"/>
          <w:szCs w:val="28"/>
        </w:rPr>
        <w:t>Технологии обеспечения социально-психологического благополучия ребенка</w:t>
      </w:r>
      <w:r w:rsidRPr="00971F5E">
        <w:rPr>
          <w:color w:val="000000" w:themeColor="text1"/>
          <w:sz w:val="28"/>
          <w:szCs w:val="28"/>
        </w:rPr>
        <w:t> –технологии,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14:paraId="1619E57E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rStyle w:val="a5"/>
          <w:bCs/>
          <w:color w:val="000000" w:themeColor="text1"/>
          <w:sz w:val="28"/>
          <w:szCs w:val="28"/>
        </w:rPr>
        <w:t xml:space="preserve">Технологии </w:t>
      </w:r>
      <w:proofErr w:type="spellStart"/>
      <w:r w:rsidRPr="00971F5E">
        <w:rPr>
          <w:rStyle w:val="a5"/>
          <w:bCs/>
          <w:color w:val="000000" w:themeColor="text1"/>
          <w:sz w:val="28"/>
          <w:szCs w:val="28"/>
        </w:rPr>
        <w:t>здоровьесбережения</w:t>
      </w:r>
      <w:proofErr w:type="spellEnd"/>
      <w:r w:rsidRPr="00971F5E">
        <w:rPr>
          <w:rStyle w:val="a5"/>
          <w:bCs/>
          <w:color w:val="000000" w:themeColor="text1"/>
          <w:sz w:val="28"/>
          <w:szCs w:val="28"/>
        </w:rPr>
        <w:t xml:space="preserve"> и </w:t>
      </w:r>
      <w:proofErr w:type="spellStart"/>
      <w:r w:rsidRPr="00971F5E">
        <w:rPr>
          <w:rStyle w:val="a5"/>
          <w:bCs/>
          <w:color w:val="000000" w:themeColor="text1"/>
          <w:sz w:val="28"/>
          <w:szCs w:val="28"/>
        </w:rPr>
        <w:t>здоровьеобогащения</w:t>
      </w:r>
      <w:proofErr w:type="spellEnd"/>
      <w:r w:rsidRPr="00971F5E">
        <w:rPr>
          <w:rStyle w:val="a5"/>
          <w:bCs/>
          <w:color w:val="000000" w:themeColor="text1"/>
          <w:sz w:val="28"/>
          <w:szCs w:val="28"/>
        </w:rPr>
        <w:t xml:space="preserve"> педагогов</w:t>
      </w:r>
      <w:r w:rsidRPr="00971F5E">
        <w:rPr>
          <w:color w:val="000000" w:themeColor="text1"/>
          <w:sz w:val="28"/>
          <w:szCs w:val="28"/>
        </w:rPr>
        <w:t> –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14:paraId="7A85C9D8" w14:textId="77777777" w:rsidR="00971F5E" w:rsidRDefault="00707D1E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rStyle w:val="a5"/>
          <w:bCs/>
          <w:color w:val="000000" w:themeColor="text1"/>
          <w:sz w:val="28"/>
          <w:szCs w:val="28"/>
        </w:rPr>
        <w:t xml:space="preserve">Технологии </w:t>
      </w:r>
      <w:proofErr w:type="spellStart"/>
      <w:r w:rsidRPr="00971F5E">
        <w:rPr>
          <w:rStyle w:val="a5"/>
          <w:bCs/>
          <w:color w:val="000000" w:themeColor="text1"/>
          <w:sz w:val="28"/>
          <w:szCs w:val="28"/>
        </w:rPr>
        <w:t>валеологического</w:t>
      </w:r>
      <w:proofErr w:type="spellEnd"/>
      <w:r w:rsidRPr="00971F5E">
        <w:rPr>
          <w:rStyle w:val="a5"/>
          <w:bCs/>
          <w:color w:val="000000" w:themeColor="text1"/>
          <w:sz w:val="28"/>
          <w:szCs w:val="28"/>
        </w:rPr>
        <w:t xml:space="preserve"> просвещения родителей</w:t>
      </w:r>
      <w:r w:rsidRPr="00971F5E">
        <w:rPr>
          <w:color w:val="000000" w:themeColor="text1"/>
          <w:sz w:val="28"/>
          <w:szCs w:val="28"/>
        </w:rPr>
        <w:t xml:space="preserve"> – задача данных технологий - обеспечение </w:t>
      </w:r>
      <w:proofErr w:type="spellStart"/>
      <w:r w:rsidRPr="00971F5E">
        <w:rPr>
          <w:color w:val="000000" w:themeColor="text1"/>
          <w:sz w:val="28"/>
          <w:szCs w:val="28"/>
        </w:rPr>
        <w:t>валеологической</w:t>
      </w:r>
      <w:proofErr w:type="spellEnd"/>
      <w:r w:rsidRPr="00971F5E">
        <w:rPr>
          <w:color w:val="000000" w:themeColor="text1"/>
          <w:sz w:val="28"/>
          <w:szCs w:val="28"/>
        </w:rPr>
        <w:t xml:space="preserve"> образованности родителей воспитанников ДОУ.</w:t>
      </w:r>
    </w:p>
    <w:p w14:paraId="799D50B6" w14:textId="77777777" w:rsidR="00971F5E" w:rsidRDefault="005B5D93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color w:val="000000" w:themeColor="text1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971F5E">
        <w:rPr>
          <w:color w:val="000000" w:themeColor="text1"/>
          <w:sz w:val="28"/>
          <w:szCs w:val="28"/>
        </w:rPr>
        <w:t>здоровьесберегающая</w:t>
      </w:r>
      <w:proofErr w:type="spellEnd"/>
      <w:r w:rsidRPr="00971F5E">
        <w:rPr>
          <w:color w:val="000000" w:themeColor="text1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14:paraId="232E5007" w14:textId="77777777" w:rsidR="00971F5E" w:rsidRDefault="005B5D93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color w:val="000000" w:themeColor="text1"/>
          <w:sz w:val="28"/>
          <w:szCs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14:paraId="42C0E466" w14:textId="77777777" w:rsidR="00EF4471" w:rsidRPr="00971F5E" w:rsidRDefault="00707D1E" w:rsidP="00971F5E">
      <w:pPr>
        <w:pStyle w:val="a3"/>
        <w:spacing w:before="195" w:beforeAutospacing="0" w:after="195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71F5E">
        <w:rPr>
          <w:color w:val="000000" w:themeColor="text1"/>
          <w:sz w:val="28"/>
          <w:szCs w:val="28"/>
        </w:rPr>
        <w:t xml:space="preserve">Только здоровый ребенок с удовольствием включается во все виды деятельности, он жизнерадостен, оптимистичен, открыт в общении со </w:t>
      </w:r>
      <w:r w:rsidRPr="00971F5E">
        <w:rPr>
          <w:color w:val="000000" w:themeColor="text1"/>
          <w:sz w:val="28"/>
          <w:szCs w:val="28"/>
        </w:rPr>
        <w:lastRenderedPageBreak/>
        <w:t>сверстниками и педагогами. Это залог успешного развития всех сфер личности, всех ее свойств и качеств.</w:t>
      </w:r>
      <w:r w:rsidR="00EF4471" w:rsidRPr="00971F5E">
        <w:rPr>
          <w:rStyle w:val="a4"/>
          <w:color w:val="000000" w:themeColor="text1"/>
          <w:sz w:val="28"/>
          <w:szCs w:val="28"/>
        </w:rPr>
        <w:t xml:space="preserve"> </w:t>
      </w:r>
    </w:p>
    <w:p w14:paraId="7D06FE4F" w14:textId="77777777" w:rsidR="00707D1E" w:rsidRPr="00971F5E" w:rsidRDefault="00707D1E" w:rsidP="00971F5E">
      <w:pPr>
        <w:pStyle w:val="a3"/>
        <w:spacing w:before="195" w:beforeAutospacing="0" w:after="195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14:paraId="10571410" w14:textId="77777777" w:rsidR="005B5D93" w:rsidRPr="00971F5E" w:rsidRDefault="005B5D93" w:rsidP="00971F5E">
      <w:pPr>
        <w:spacing w:after="0"/>
        <w:ind w:left="165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B5D93" w:rsidRPr="0097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2042A" w14:textId="77777777" w:rsidR="00607314" w:rsidRDefault="00607314" w:rsidP="006E0D05">
      <w:pPr>
        <w:spacing w:after="0" w:line="240" w:lineRule="auto"/>
      </w:pPr>
      <w:r>
        <w:separator/>
      </w:r>
    </w:p>
  </w:endnote>
  <w:endnote w:type="continuationSeparator" w:id="0">
    <w:p w14:paraId="40F1AB55" w14:textId="77777777" w:rsidR="00607314" w:rsidRDefault="00607314" w:rsidP="006E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C994D" w14:textId="77777777" w:rsidR="00607314" w:rsidRDefault="00607314" w:rsidP="006E0D05">
      <w:pPr>
        <w:spacing w:after="0" w:line="240" w:lineRule="auto"/>
      </w:pPr>
      <w:r>
        <w:separator/>
      </w:r>
    </w:p>
  </w:footnote>
  <w:footnote w:type="continuationSeparator" w:id="0">
    <w:p w14:paraId="30F8F616" w14:textId="77777777" w:rsidR="00607314" w:rsidRDefault="00607314" w:rsidP="006E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C1B55"/>
    <w:multiLevelType w:val="multilevel"/>
    <w:tmpl w:val="66D6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9"/>
    <w:rsid w:val="000C0B0A"/>
    <w:rsid w:val="002267EB"/>
    <w:rsid w:val="00240615"/>
    <w:rsid w:val="003C77E1"/>
    <w:rsid w:val="00414529"/>
    <w:rsid w:val="0041604F"/>
    <w:rsid w:val="005B5D93"/>
    <w:rsid w:val="00607314"/>
    <w:rsid w:val="006E0D05"/>
    <w:rsid w:val="00707D1E"/>
    <w:rsid w:val="00724FFB"/>
    <w:rsid w:val="0093181F"/>
    <w:rsid w:val="00971F5E"/>
    <w:rsid w:val="0099080A"/>
    <w:rsid w:val="00A00176"/>
    <w:rsid w:val="00A07617"/>
    <w:rsid w:val="00A946AB"/>
    <w:rsid w:val="00AE667A"/>
    <w:rsid w:val="00BB1099"/>
    <w:rsid w:val="00EF4471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FE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D1E"/>
    <w:rPr>
      <w:b/>
      <w:bCs/>
    </w:rPr>
  </w:style>
  <w:style w:type="character" w:styleId="a5">
    <w:name w:val="Emphasis"/>
    <w:basedOn w:val="a0"/>
    <w:uiPriority w:val="20"/>
    <w:qFormat/>
    <w:rsid w:val="00707D1E"/>
    <w:rPr>
      <w:i/>
      <w:iCs/>
    </w:rPr>
  </w:style>
  <w:style w:type="paragraph" w:styleId="a6">
    <w:name w:val="No Spacing"/>
    <w:uiPriority w:val="1"/>
    <w:qFormat/>
    <w:rsid w:val="006E0D0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D05"/>
  </w:style>
  <w:style w:type="paragraph" w:styleId="a9">
    <w:name w:val="footer"/>
    <w:basedOn w:val="a"/>
    <w:link w:val="aa"/>
    <w:uiPriority w:val="99"/>
    <w:unhideWhenUsed/>
    <w:rsid w:val="006E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D05"/>
  </w:style>
  <w:style w:type="paragraph" w:styleId="ab">
    <w:name w:val="Balloon Text"/>
    <w:basedOn w:val="a"/>
    <w:link w:val="ac"/>
    <w:uiPriority w:val="99"/>
    <w:semiHidden/>
    <w:unhideWhenUsed/>
    <w:rsid w:val="006E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D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F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1030</Words>
  <Characters>5873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Microsoft Office</cp:lastModifiedBy>
  <cp:revision>2</cp:revision>
  <dcterms:created xsi:type="dcterms:W3CDTF">2020-04-29T19:46:00Z</dcterms:created>
  <dcterms:modified xsi:type="dcterms:W3CDTF">2020-04-29T19:46:00Z</dcterms:modified>
</cp:coreProperties>
</file>