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DF" w:rsidRPr="00F92EDF" w:rsidRDefault="00F92EDF" w:rsidP="00F92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F92EDF">
        <w:rPr>
          <w:rFonts w:ascii="Times New Roman" w:hAnsi="Times New Roman" w:cs="Times New Roman"/>
          <w:b/>
          <w:bCs/>
          <w:sz w:val="28"/>
          <w:szCs w:val="28"/>
        </w:rPr>
        <w:t>«Развитие творческой активности</w:t>
      </w:r>
    </w:p>
    <w:p w:rsidR="00F92EDF" w:rsidRPr="00F92EDF" w:rsidRDefault="00F92EDF" w:rsidP="00F92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EDF">
        <w:rPr>
          <w:rFonts w:ascii="Times New Roman" w:hAnsi="Times New Roman" w:cs="Times New Roman"/>
          <w:b/>
          <w:bCs/>
          <w:sz w:val="28"/>
          <w:szCs w:val="28"/>
        </w:rPr>
        <w:t>у дошкольников</w:t>
      </w:r>
    </w:p>
    <w:p w:rsidR="00F92EDF" w:rsidRDefault="00F92EDF" w:rsidP="00C81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EDF">
        <w:rPr>
          <w:rFonts w:ascii="Times New Roman" w:hAnsi="Times New Roman" w:cs="Times New Roman"/>
          <w:b/>
          <w:bCs/>
          <w:sz w:val="28"/>
          <w:szCs w:val="28"/>
        </w:rPr>
        <w:t>в конструктивно-модельной деятельности»</w:t>
      </w:r>
    </w:p>
    <w:p w:rsidR="00B85E01" w:rsidRDefault="00B85E01" w:rsidP="00B85E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вопрос развития конструктивно-модельной деятельности стоит особенно остро. </w:t>
      </w:r>
      <w:r>
        <w:rPr>
          <w:rStyle w:val="c14"/>
          <w:rFonts w:ascii="Times New Roman" w:hAnsi="Times New Roman" w:cs="Times New Roman"/>
          <w:sz w:val="28"/>
          <w:szCs w:val="28"/>
        </w:rPr>
        <w:t xml:space="preserve">Поскольку интерес к техническому творчеству наиболее ярко выражен у детей, то начинать готовить будущих инженеров необходимо уже с  детского  сада, в своей работе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ориентировались на Комплексную  программу "Уральская инженерная школа" разработанную по инициативе губернатора Свердловской области на 2015 -2034 годы.</w:t>
      </w:r>
    </w:p>
    <w:p w:rsidR="00B85E01" w:rsidRDefault="00B85E01" w:rsidP="00B85E01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указывается, что одним из основных принципов дошкольного образования является поддержка инициативы детей в различных видах деятельности.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5E01" w:rsidRDefault="00B85E01" w:rsidP="00B85E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 принято считать </w:t>
      </w:r>
      <w:proofErr w:type="spellStart"/>
      <w:r>
        <w:rPr>
          <w:sz w:val="28"/>
          <w:szCs w:val="28"/>
        </w:rPr>
        <w:t>сензитивным</w:t>
      </w:r>
      <w:proofErr w:type="spellEnd"/>
      <w:r>
        <w:rPr>
          <w:sz w:val="28"/>
          <w:szCs w:val="28"/>
        </w:rPr>
        <w:t xml:space="preserve"> периодом для развития конструктивных способностей, формирования «продуктивной деятельности».</w:t>
      </w:r>
    </w:p>
    <w:p w:rsidR="00B85E01" w:rsidRDefault="00B85E01" w:rsidP="00B85E01">
      <w:pPr>
        <w:spacing w:after="0" w:line="360" w:lineRule="auto"/>
        <w:jc w:val="both"/>
        <w:rPr>
          <w:rStyle w:val="text"/>
          <w:rFonts w:ascii="Times New Roman" w:hAnsi="Times New Roman" w:cs="Times New Roman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>Конструирование является довольно сложным видом деятельности для детей. В н</w:t>
      </w:r>
      <w:r w:rsidR="007529ED">
        <w:rPr>
          <w:rStyle w:val="text"/>
          <w:rFonts w:ascii="Times New Roman" w:hAnsi="Times New Roman" w:cs="Times New Roman"/>
          <w:sz w:val="28"/>
          <w:szCs w:val="28"/>
        </w:rPr>
        <w:t>ём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 мы находим связь с конструктивно-тех</w:t>
      </w:r>
      <w:r w:rsidR="007529ED">
        <w:rPr>
          <w:rStyle w:val="text"/>
          <w:rFonts w:ascii="Times New Roman" w:hAnsi="Times New Roman" w:cs="Times New Roman"/>
          <w:sz w:val="28"/>
          <w:szCs w:val="28"/>
        </w:rPr>
        <w:t>нической деятельностью взрослых,</w:t>
      </w:r>
      <w:r w:rsidR="007529ED" w:rsidRPr="007529ED">
        <w:rPr>
          <w:rFonts w:ascii="Times New Roman" w:hAnsi="Times New Roman" w:cs="Times New Roman"/>
          <w:sz w:val="28"/>
          <w:szCs w:val="28"/>
        </w:rPr>
        <w:t xml:space="preserve"> </w:t>
      </w:r>
      <w:r w:rsidR="007529ED">
        <w:rPr>
          <w:rStyle w:val="text"/>
          <w:rFonts w:ascii="Times New Roman" w:hAnsi="Times New Roman" w:cs="Times New Roman"/>
          <w:sz w:val="28"/>
          <w:szCs w:val="28"/>
        </w:rPr>
        <w:t>которая имеет практическое назначение.</w:t>
      </w:r>
      <w:r w:rsidR="007529ED" w:rsidRPr="00ED5856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При выполнении конструкции </w:t>
      </w:r>
      <w:r w:rsidR="007529ED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>взрослый предварительно обдумывает, создает план, подбирает материал с учетом назначения, техники работы, внешнего оформления, определяет последовательность выполнения действий.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Все эти элементы намечаются и  в детском конструировании. </w:t>
      </w:r>
      <w:r w:rsidR="007529ED">
        <w:rPr>
          <w:rStyle w:val="text"/>
          <w:rFonts w:ascii="Times New Roman" w:hAnsi="Times New Roman" w:cs="Times New Roman"/>
          <w:sz w:val="28"/>
          <w:szCs w:val="28"/>
        </w:rPr>
        <w:t xml:space="preserve">Здесь также решаются конструктивные задачи. </w:t>
      </w:r>
      <w:r>
        <w:rPr>
          <w:rStyle w:val="text"/>
          <w:rFonts w:ascii="Times New Roman" w:hAnsi="Times New Roman" w:cs="Times New Roman"/>
          <w:sz w:val="28"/>
          <w:szCs w:val="28"/>
        </w:rPr>
        <w:t>Продукты детского конструирования, как правило, предназначаются для практического использования в игре.</w:t>
      </w:r>
    </w:p>
    <w:p w:rsidR="00B85E01" w:rsidRDefault="00B85E01" w:rsidP="00B85E01">
      <w:pPr>
        <w:pStyle w:val="1"/>
        <w:shd w:val="clear" w:color="auto" w:fill="auto"/>
        <w:spacing w:before="0" w:line="360" w:lineRule="auto"/>
        <w:ind w:firstLine="0"/>
      </w:pPr>
      <w:r>
        <w:rPr>
          <w:sz w:val="28"/>
          <w:szCs w:val="28"/>
        </w:rPr>
        <w:t>Конструирование как вид детского творчества способствует активному</w:t>
      </w:r>
      <w:r>
        <w:rPr>
          <w:sz w:val="28"/>
          <w:szCs w:val="28"/>
        </w:rPr>
        <w:br/>
        <w:t xml:space="preserve">формированию творческого и технического мышления: благодаря </w:t>
      </w:r>
      <w:proofErr w:type="gramStart"/>
      <w:r>
        <w:rPr>
          <w:sz w:val="28"/>
          <w:szCs w:val="28"/>
        </w:rPr>
        <w:t>ему</w:t>
      </w:r>
      <w:proofErr w:type="gramEnd"/>
      <w:r>
        <w:rPr>
          <w:sz w:val="28"/>
          <w:szCs w:val="28"/>
        </w:rPr>
        <w:t xml:space="preserve"> ребенок познает основы графической грамоты, учится пользоваться чертежами, выкройками, эскизами. Ребенок сам производит разметку, измерение, строит схемы на основе самостоятельного анализа, что </w:t>
      </w:r>
      <w:r>
        <w:rPr>
          <w:sz w:val="28"/>
          <w:szCs w:val="28"/>
        </w:rPr>
        <w:lastRenderedPageBreak/>
        <w:t xml:space="preserve">способствует развитию его  пространственного, математического мышления. </w:t>
      </w:r>
    </w:p>
    <w:p w:rsidR="00B85E01" w:rsidRDefault="00B85E01" w:rsidP="00B85E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Конструктивно-модельной деятельностью с детьми мы занимаемся несколько лет, уделяем этой работе достаточно времени в режиме занятости дошкольников.  В своей работе используем технологию наглядного моделирования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При обучении графическому изображению деталей конструктора используются трафареты. </w:t>
      </w:r>
    </w:p>
    <w:p w:rsidR="00B85E01" w:rsidRDefault="005958E6" w:rsidP="00B85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обучали</w:t>
      </w:r>
      <w:r w:rsidR="00B85E01">
        <w:rPr>
          <w:rFonts w:ascii="Times New Roman" w:hAnsi="Times New Roman" w:cs="Times New Roman"/>
          <w:sz w:val="28"/>
          <w:szCs w:val="28"/>
        </w:rPr>
        <w:t xml:space="preserve"> детей использовать графические модели построек, т.е. их упрощенное схематическое изображение с кокой-то одной условной позици</w:t>
      </w:r>
      <w:proofErr w:type="gramStart"/>
      <w:r w:rsidR="00B85E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85E01">
        <w:rPr>
          <w:rFonts w:ascii="Times New Roman" w:hAnsi="Times New Roman" w:cs="Times New Roman"/>
          <w:sz w:val="28"/>
          <w:szCs w:val="28"/>
        </w:rPr>
        <w:t xml:space="preserve"> вид спереди, вид сверху, вид сбоку.)  Такие схемы предлагали детям в готовом виде.   Они выбирали из нескольких схем ту, которая соответствует заданному объекту. Дети называ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85E01">
        <w:rPr>
          <w:rFonts w:ascii="Times New Roman" w:hAnsi="Times New Roman" w:cs="Times New Roman"/>
          <w:sz w:val="28"/>
          <w:szCs w:val="28"/>
        </w:rPr>
        <w:t xml:space="preserve"> изображенные на схемах предметы, соотнос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B85E01">
        <w:rPr>
          <w:rFonts w:ascii="Times New Roman" w:hAnsi="Times New Roman" w:cs="Times New Roman"/>
          <w:sz w:val="28"/>
          <w:szCs w:val="28"/>
        </w:rPr>
        <w:t xml:space="preserve"> их с  образцом, мотивир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B85E01">
        <w:rPr>
          <w:rFonts w:ascii="Times New Roman" w:hAnsi="Times New Roman" w:cs="Times New Roman"/>
          <w:sz w:val="28"/>
          <w:szCs w:val="28"/>
        </w:rPr>
        <w:t xml:space="preserve"> свой выбор. Воспроизвод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85E01">
        <w:rPr>
          <w:rFonts w:ascii="Times New Roman" w:hAnsi="Times New Roman" w:cs="Times New Roman"/>
          <w:sz w:val="28"/>
          <w:szCs w:val="28"/>
        </w:rPr>
        <w:t xml:space="preserve"> одну из</w:t>
      </w:r>
      <w:r>
        <w:rPr>
          <w:rFonts w:ascii="Times New Roman" w:hAnsi="Times New Roman" w:cs="Times New Roman"/>
          <w:sz w:val="28"/>
          <w:szCs w:val="28"/>
        </w:rPr>
        <w:t xml:space="preserve"> предложенных построек по схеме, </w:t>
      </w:r>
      <w:r w:rsidR="00B85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85E01">
        <w:rPr>
          <w:rFonts w:ascii="Times New Roman" w:hAnsi="Times New Roman" w:cs="Times New Roman"/>
          <w:sz w:val="28"/>
          <w:szCs w:val="28"/>
        </w:rPr>
        <w:t>оторую потом  анализир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B85E01">
        <w:rPr>
          <w:rFonts w:ascii="Times New Roman" w:hAnsi="Times New Roman" w:cs="Times New Roman"/>
          <w:sz w:val="28"/>
          <w:szCs w:val="28"/>
        </w:rPr>
        <w:t>, стро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85E01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B85E01" w:rsidRDefault="00B85E01" w:rsidP="00B85E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учебном году мы работаем с детьми </w:t>
      </w:r>
      <w:r w:rsidR="005958E6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«От рождения до школы» которая не предусматривает организацию конструирования через непрерывную образовательную  деятельность, поэтому мы разработали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«Развитие творческой активности дошкольников в конструктивно-модельной деятельности.» </w:t>
      </w:r>
    </w:p>
    <w:p w:rsidR="00B85E01" w:rsidRDefault="00B85E01" w:rsidP="00B85E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реализуем его </w:t>
      </w:r>
      <w:r w:rsidR="00595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5958E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958E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во второй половине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проект мы также включили  и другие виды детской деятельности : аппликацию, беседы, сюжетно-ролевые игры. 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проекта представлены на экране….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развитие у детей общих познавательных </w:t>
      </w:r>
      <w:r w:rsidR="005958E6">
        <w:rPr>
          <w:rFonts w:ascii="Times New Roman" w:hAnsi="Times New Roman" w:cs="Times New Roman"/>
          <w:iCs/>
          <w:sz w:val="28"/>
          <w:szCs w:val="28"/>
        </w:rPr>
        <w:t xml:space="preserve">способностей </w:t>
      </w:r>
      <w:r>
        <w:rPr>
          <w:rFonts w:ascii="Times New Roman" w:hAnsi="Times New Roman" w:cs="Times New Roman"/>
          <w:iCs/>
          <w:sz w:val="28"/>
          <w:szCs w:val="28"/>
        </w:rPr>
        <w:t>и творческ</w:t>
      </w:r>
      <w:r w:rsidR="005958E6">
        <w:rPr>
          <w:rFonts w:ascii="Times New Roman" w:hAnsi="Times New Roman" w:cs="Times New Roman"/>
          <w:iCs/>
          <w:sz w:val="28"/>
          <w:szCs w:val="28"/>
        </w:rPr>
        <w:t>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419B">
        <w:rPr>
          <w:rFonts w:ascii="Times New Roman" w:hAnsi="Times New Roman" w:cs="Times New Roman"/>
          <w:iCs/>
          <w:sz w:val="28"/>
          <w:szCs w:val="28"/>
        </w:rPr>
        <w:t>активности</w:t>
      </w:r>
      <w:r>
        <w:rPr>
          <w:rFonts w:ascii="Times New Roman" w:hAnsi="Times New Roman" w:cs="Times New Roman"/>
          <w:iCs/>
          <w:sz w:val="28"/>
          <w:szCs w:val="28"/>
        </w:rPr>
        <w:t>, позволяющих успешно ориентироваться в условиях конструктивно-модельной деятельности.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Развитие воображения, творческой активности и инициативы детей в конструктивно-модельной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(Такие действия направлены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создание новых образов предметного мира путем преобразования имеющихся представлений о нем).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Развитие пространственного моделирования, которое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двух формах: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графической. 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Cs/>
          <w:sz w:val="28"/>
          <w:szCs w:val="28"/>
        </w:rPr>
        <w:t>Совершенствование технических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конструирования из объемных строительных деталей.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Формирование положительных взаимоотношений между сверстниками, развитие взаимопонимания, конструктивного общения со сверстниками и взрослыми. </w:t>
      </w:r>
    </w:p>
    <w:p w:rsidR="00B85E01" w:rsidRDefault="00B85E01" w:rsidP="00B85E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Конструирование больше других видов деятельности связано с игрой. Игра часто сопровождает процесс конструирования, а конструирование для игры часто объединяет детей.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4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целью приобщения детей к полноценному конструированию создавалась игровая  ситуация по сказке «Три  поросенка». Дети создавали постройки домиков по схемам  и обыгрывали сюжеты сказки.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При постройке различных загородок  также были предложены игровые ситуации  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5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«Строительство зоопарка»   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6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и «Строительство парка». 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7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а этом этапе дети учились читать графическую схему с двух позиций – вид сверху и вид спереди, соотносить с деталями конструктора и создавать постройку, что способствует развитию  наглядно-схематического мышления  и формированию целостного образа предмета. 9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В дальнейшем, когда дети освоили  конструирование по схемам,   в познавательно-конструктивную деятельность мы включили проведение сюжетно-ролевых игр.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10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Предварительно с детьми проводилась работа: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Рассматривание 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/пособия «Разные дома»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картинок , журналов «Какие бывают дома»,  фотографий  своих домов.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Беседа «Мы строим красивые дома», в процессе которой обсуждали различные варианты построек домов, а также рассматривали и  анализировали знакомые  схемы построек.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11  Работа с раскрасками, изготовление аппликаций «Дом, в котором я живу».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12  Незаменимыми помощниками в реализации проекта являются наши родители.  Они изготовили различные макеты домов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,   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и мы с детьми в конструкторском бюро,  принимая роли архитекторов,  смогли создать из макетов различные  городские кварталы,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13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что позволило осваивать  детям действия пространственного моделирования 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14 Практическая работа по конструированию осуществлялась  в форме сюжетно-ролевой игры «Мы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–с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троители»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Дети по желанию выбрали для себя роль: начальник (мастер) стройки, шоферы, строители.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15  Начальник стройки получает схему будущей постройки и на складе проверяет соответствие деталей будущей конструкции по схеме,   подбирает необходимые детали. 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16 Шоферы  перевозят строительные детали  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17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 и строители выполняют практическую работу.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процессе конструирования дети  обсуждают план постройки,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соотносят размер и форму различных деталей, </w:t>
      </w:r>
      <w:r>
        <w:rPr>
          <w:rFonts w:ascii="Times New Roman" w:hAnsi="Times New Roman" w:cs="Times New Roman"/>
          <w:color w:val="111111"/>
          <w:sz w:val="28"/>
          <w:szCs w:val="28"/>
        </w:rPr>
        <w:t>приходят к общему решению, и после этого – создают  постройку, если требуется, то добавляют детали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19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чатся подчинять свои желания конструктивным замыслам, которые поддерживает большинство, а также отстаивать свои соображения по поводу варианта постройки.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роводится анализ созданных построек в соответствии полученной схеме. Одновременно закрепляем дом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дрес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     далее детям мы предложили сюжетно-ролевую  игру «Автопарк».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 Работа осуществлялось по подгруппам, каждая подгруппа  конструировала  автопарк по выбранной схеме. 23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24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бучая детей планировать свою  деятельность, мы обсуждаем с ними этапы строительства, т е  они мысленно представляют  постройку, способы построения, последовательность ее  создания,  а также возможность объедения построек единым сюжетом, для того чтобы дети могли самостоятельно играть.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25 для обыгрывания дети  подбирают  подходящие  по величине игрушки  и разыгрывают  сюжет.    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26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о время игры закрепляем правила дорожного движения.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27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целях умения преобразовывать сюжет игры,   дети использовали  другие  знакомые постройки.  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ак, например,  для игры «Автопарк» дети  предложили </w:t>
      </w:r>
      <w:r w:rsidR="00B6419B">
        <w:rPr>
          <w:rFonts w:ascii="Times New Roman" w:hAnsi="Times New Roman" w:cs="Times New Roman"/>
          <w:bCs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новые постройки:  различные машины, мостики для машин и пешеходов, домики, в которых живут владельцы машин. 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 результате  работы </w:t>
      </w:r>
      <w:r>
        <w:rPr>
          <w:rFonts w:ascii="Times New Roman" w:hAnsi="Times New Roman" w:cs="Times New Roman"/>
          <w:color w:val="111111"/>
          <w:sz w:val="28"/>
          <w:szCs w:val="28"/>
        </w:rPr>
        <w:t>дети приобретают не только конструктивные умения – сооружать отдельные постройки – мосты, дома, загородки, машины, но и навыки  технического  конструирования - рассматривать,  сравнивать, видеть общее и различное  на схеме, находить основные конструктивные части, от которых зависит расположение других частей, делать умозаключение.</w:t>
      </w:r>
    </w:p>
    <w:p w:rsidR="00B85E01" w:rsidRDefault="00B85E01" w:rsidP="00B85E01">
      <w:pPr>
        <w:spacing w:after="0" w:line="360" w:lineRule="auto"/>
        <w:jc w:val="both"/>
        <w:rPr>
          <w:rStyle w:val="a5"/>
          <w:b w:val="0"/>
        </w:rPr>
      </w:pPr>
      <w:r>
        <w:rPr>
          <w:rStyle w:val="a5"/>
          <w:color w:val="333333"/>
          <w:sz w:val="28"/>
          <w:szCs w:val="28"/>
        </w:rPr>
        <w:t xml:space="preserve">Перспектива развития: </w:t>
      </w:r>
      <w:r>
        <w:rPr>
          <w:rStyle w:val="a5"/>
          <w:b w:val="0"/>
          <w:color w:val="333333"/>
          <w:sz w:val="28"/>
          <w:szCs w:val="28"/>
        </w:rPr>
        <w:t>результат нашей работы мы видим в следующем: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концу обучения в подготовительной группе дети овладеют действиями графического моделирования, научатся самостоятельно строить и применять в конструктивной деятельности графические модели, схемы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 w:cs="Times New Roman"/>
          <w:sz w:val="28"/>
          <w:szCs w:val="28"/>
        </w:rPr>
        <w:t>соотносить между собой графические изображения отдельных строительных деталей и их комбинаций, выполненных с разных пространственных позиций (прямо, сверху, сбоку).</w:t>
      </w:r>
    </w:p>
    <w:p w:rsidR="00B85E01" w:rsidRDefault="00B85E01" w:rsidP="00B85E01">
      <w:pPr>
        <w:spacing w:after="0" w:line="360" w:lineRule="auto"/>
        <w:jc w:val="both"/>
        <w:rPr>
          <w:rStyle w:val="a5"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>- дети смогут  переводить одни схемы построек в други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контурные и расчленённые). </w:t>
      </w:r>
    </w:p>
    <w:p w:rsidR="00B85E01" w:rsidRDefault="00B85E01" w:rsidP="00B85E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процессе строительно-конструктивных игр дети учатся наблюдать, различать, с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</w:rPr>
        <w:t xml:space="preserve">равнивать, запоминать и воспроизводить приемы строительства, сосредотачивать внимание на последовательности действий. Дети усваивают </w:t>
      </w: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схему изготовления постройки, учатся планировать работу, представляя ее в целом, осуществляют анализ и синтез постройки.</w:t>
      </w:r>
    </w:p>
    <w:p w:rsidR="00B85E01" w:rsidRDefault="00B85E01" w:rsidP="00B85E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Выводы:  </w:t>
      </w:r>
    </w:p>
    <w:p w:rsidR="00B85E01" w:rsidRDefault="00B85E01" w:rsidP="00B85E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Строительно-конструктивные игры способствуют формированию положительных взаимоотношений между сверстниками, как правило, они носят групповой или коллективный характер и поэтому способствуют развитию взаимопонимания, учат внимательно относиться к другим детям, общаться со сверстниками и взрослыми. Кроме того у детей заметно развивается интерес к технике, умение доводить начатое дело до конца, видеть результат коллективного труда, его пользу.                                     </w:t>
      </w:r>
    </w:p>
    <w:p w:rsidR="004A2D59" w:rsidRPr="00EA49BC" w:rsidRDefault="00B85E01" w:rsidP="004A2D59">
      <w:pPr>
        <w:spacing w:after="0" w:line="360" w:lineRule="auto"/>
        <w:jc w:val="both"/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Конструктивно-модельная деятельность – это возможность овладеть точным словарем (обогащается речь), выражающим названия геометрических тел, пространственных отношений: высоко-низко,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направо-налево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вверх-вниз, длинный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ороткий и т.п. В строительно-конструктивных играх проявляется разнообразная двигательная активность ребенка. Развивается координация движений. Особое значение имеет развитие мелких мышц руки, глазомера. </w:t>
      </w:r>
      <w:r w:rsidR="004A2D59" w:rsidRPr="00EA49BC">
        <w:rPr>
          <w:rFonts w:ascii="Times New Roman" w:hAnsi="Times New Roman" w:cs="Times New Roman"/>
          <w:color w:val="333333"/>
          <w:sz w:val="28"/>
          <w:szCs w:val="28"/>
        </w:rPr>
        <w:t>В ходе конструктивно-модельной деятельности дети становятся строителями, архитекторами и творцами. Играя, они придумывают и воплощают в жизнь свои идеи.</w:t>
      </w:r>
    </w:p>
    <w:p w:rsidR="00B85E01" w:rsidRDefault="00B85E01" w:rsidP="00B85E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85E01" w:rsidRDefault="00B85E01" w:rsidP="00B85E01">
      <w:pPr>
        <w:spacing w:after="0" w:line="360" w:lineRule="auto"/>
        <w:jc w:val="both"/>
        <w:rPr>
          <w:rStyle w:val="a5"/>
          <w:color w:val="33333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Таким образом,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реализация   проекта позволяет расширить и </w:t>
      </w:r>
      <w:r>
        <w:rPr>
          <w:rFonts w:ascii="Times New Roman" w:hAnsi="Times New Roman" w:cs="Times New Roman"/>
          <w:sz w:val="28"/>
          <w:szCs w:val="28"/>
        </w:rPr>
        <w:t xml:space="preserve">углубить технические знания и навыки дошкольников, стимулировать интерес и любознательность к техническому творчеству, развить у ребёнка познавательный интерес, логическое и образное мышление, фантазию, творческую активность. </w:t>
      </w:r>
    </w:p>
    <w:p w:rsidR="00B85E01" w:rsidRDefault="00B85E01" w:rsidP="00B85E01">
      <w:pPr>
        <w:spacing w:after="0" w:line="360" w:lineRule="auto"/>
        <w:jc w:val="both"/>
        <w:rPr>
          <w:rStyle w:val="a5"/>
          <w:color w:val="333333"/>
          <w:sz w:val="28"/>
          <w:szCs w:val="28"/>
        </w:rPr>
      </w:pPr>
    </w:p>
    <w:p w:rsidR="006E1CCF" w:rsidRDefault="006E1CCF"/>
    <w:sectPr w:rsidR="006E1CCF" w:rsidSect="006E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01"/>
    <w:rsid w:val="00012A14"/>
    <w:rsid w:val="004A2D59"/>
    <w:rsid w:val="005958E6"/>
    <w:rsid w:val="006E1CCF"/>
    <w:rsid w:val="0070514F"/>
    <w:rsid w:val="007529ED"/>
    <w:rsid w:val="009B1ABC"/>
    <w:rsid w:val="00B6419B"/>
    <w:rsid w:val="00B85E01"/>
    <w:rsid w:val="00C81454"/>
    <w:rsid w:val="00DE50B7"/>
    <w:rsid w:val="00EA49BC"/>
    <w:rsid w:val="00F05E49"/>
    <w:rsid w:val="00F9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semiHidden/>
    <w:locked/>
    <w:rsid w:val="00B85E01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B85E01"/>
    <w:pPr>
      <w:shd w:val="clear" w:color="auto" w:fill="FFFFFF"/>
      <w:spacing w:before="1920" w:after="0" w:line="254" w:lineRule="exact"/>
      <w:ind w:firstLine="200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c14">
    <w:name w:val="c14"/>
    <w:basedOn w:val="a0"/>
    <w:rsid w:val="00B85E01"/>
  </w:style>
  <w:style w:type="character" w:customStyle="1" w:styleId="text">
    <w:name w:val="text"/>
    <w:basedOn w:val="a0"/>
    <w:rsid w:val="00B85E01"/>
  </w:style>
  <w:style w:type="character" w:styleId="a5">
    <w:name w:val="Strong"/>
    <w:basedOn w:val="a0"/>
    <w:uiPriority w:val="22"/>
    <w:qFormat/>
    <w:rsid w:val="00B85E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cp:lastPrinted>2018-03-26T21:02:00Z</cp:lastPrinted>
  <dcterms:created xsi:type="dcterms:W3CDTF">2018-03-26T20:47:00Z</dcterms:created>
  <dcterms:modified xsi:type="dcterms:W3CDTF">2020-07-30T18:07:00Z</dcterms:modified>
</cp:coreProperties>
</file>