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E" w:rsidRPr="003222A7" w:rsidRDefault="004A1CAE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4A1CAE" w:rsidRPr="003222A7" w:rsidRDefault="004A1CAE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 xml:space="preserve">Школа №69 им. Б. </w:t>
      </w:r>
      <w:proofErr w:type="gramStart"/>
      <w:r w:rsidRPr="003222A7">
        <w:rPr>
          <w:rFonts w:ascii="Times New Roman" w:hAnsi="Times New Roman" w:cs="Times New Roman"/>
          <w:b/>
          <w:bCs/>
          <w:sz w:val="28"/>
          <w:szCs w:val="28"/>
        </w:rPr>
        <w:t>Окуджавы  дошкольное</w:t>
      </w:r>
      <w:proofErr w:type="gramEnd"/>
      <w:r w:rsidRPr="003222A7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«Росинка»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                                   </w:t>
      </w:r>
    </w:p>
    <w:p w:rsidR="0007732C" w:rsidRPr="003222A7" w:rsidRDefault="0007732C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4A1CAE" w:rsidRPr="003222A7" w:rsidRDefault="004A1CAE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Открытое сюжетно-ролевое занятие</w:t>
      </w:r>
    </w:p>
    <w:p w:rsidR="004A1CAE" w:rsidRPr="003222A7" w:rsidRDefault="004A1CAE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«Поездка в магазин»</w:t>
      </w:r>
    </w:p>
    <w:p w:rsidR="004A1CAE" w:rsidRPr="003222A7" w:rsidRDefault="004A1CAE" w:rsidP="003222A7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7732C" w:rsidRPr="003222A7" w:rsidRDefault="004A1CAE" w:rsidP="003222A7">
      <w:pPr>
        <w:spacing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7732C" w:rsidRPr="003222A7" w:rsidRDefault="0007732C" w:rsidP="003222A7">
      <w:pPr>
        <w:spacing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AE" w:rsidRPr="003222A7" w:rsidRDefault="004A1CAE" w:rsidP="003222A7">
      <w:pPr>
        <w:spacing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</w:t>
      </w:r>
    </w:p>
    <w:p w:rsidR="004A1CAE" w:rsidRPr="003222A7" w:rsidRDefault="004A1CAE" w:rsidP="003222A7">
      <w:pPr>
        <w:spacing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</w:p>
    <w:p w:rsidR="004A1CAE" w:rsidRPr="003222A7" w:rsidRDefault="004A1CAE" w:rsidP="003222A7">
      <w:pPr>
        <w:spacing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22A7">
        <w:rPr>
          <w:rFonts w:ascii="Times New Roman" w:hAnsi="Times New Roman" w:cs="Times New Roman"/>
          <w:b/>
          <w:bCs/>
          <w:sz w:val="28"/>
          <w:szCs w:val="28"/>
        </w:rPr>
        <w:t>Исхакова</w:t>
      </w:r>
      <w:proofErr w:type="spellEnd"/>
      <w:r w:rsidRPr="003222A7">
        <w:rPr>
          <w:rFonts w:ascii="Times New Roman" w:hAnsi="Times New Roman" w:cs="Times New Roman"/>
          <w:b/>
          <w:bCs/>
          <w:sz w:val="28"/>
          <w:szCs w:val="28"/>
        </w:rPr>
        <w:t xml:space="preserve"> О.О.</w:t>
      </w: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2C" w:rsidRPr="003222A7" w:rsidRDefault="0007732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bCs/>
          <w:sz w:val="28"/>
          <w:szCs w:val="28"/>
        </w:rPr>
      </w:pPr>
      <w:r w:rsidRPr="003222A7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 w:rsidRPr="003222A7">
        <w:rPr>
          <w:rFonts w:ascii="Times New Roman" w:hAnsi="Times New Roman" w:cs="Times New Roman"/>
          <w:bCs/>
          <w:sz w:val="28"/>
          <w:szCs w:val="28"/>
        </w:rPr>
        <w:t>: учить взаимодействовать в сюжетах с двумя действующими лицами (шофер-пассажир; продавец-покупатель); приучать детей к вежливости, употреблять постоянно слова: «спасибо», «пожалуйста», «здравствуйте»; обогащать игровой опыт детей посредствам объединения отдельных д</w:t>
      </w:r>
      <w:r w:rsidRPr="003222A7">
        <w:rPr>
          <w:rFonts w:ascii="Times New Roman" w:hAnsi="Times New Roman" w:cs="Times New Roman"/>
          <w:bCs/>
          <w:sz w:val="28"/>
          <w:szCs w:val="28"/>
        </w:rPr>
        <w:t>ействий в единую сюжетную роль;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bCs/>
          <w:sz w:val="28"/>
          <w:szCs w:val="28"/>
        </w:rPr>
      </w:pPr>
      <w:r w:rsidRPr="003222A7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  <w:r w:rsidRPr="003222A7">
        <w:rPr>
          <w:rFonts w:ascii="Times New Roman" w:hAnsi="Times New Roman" w:cs="Times New Roman"/>
          <w:bCs/>
          <w:sz w:val="28"/>
          <w:szCs w:val="28"/>
        </w:rPr>
        <w:t xml:space="preserve"> развивать умение взаимодействовать и ладить друг с другом в совместной игре; развивать умение выбирать роль, выполнять в игре с игру</w:t>
      </w:r>
      <w:r w:rsidRPr="003222A7">
        <w:rPr>
          <w:rFonts w:ascii="Times New Roman" w:hAnsi="Times New Roman" w:cs="Times New Roman"/>
          <w:bCs/>
          <w:sz w:val="28"/>
          <w:szCs w:val="28"/>
        </w:rPr>
        <w:t>шками взаимосвязанные действия;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bCs/>
          <w:sz w:val="28"/>
          <w:szCs w:val="28"/>
        </w:rPr>
      </w:pPr>
      <w:r w:rsidRPr="003222A7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 w:rsidRPr="003222A7">
        <w:rPr>
          <w:rFonts w:ascii="Times New Roman" w:hAnsi="Times New Roman" w:cs="Times New Roman"/>
          <w:bCs/>
          <w:sz w:val="28"/>
          <w:szCs w:val="28"/>
        </w:rPr>
        <w:t>: на основе обогащения представлений о ближайшем окружении продолжать расширять и активизировать словарный запас детей; воспитывать доброжела</w:t>
      </w:r>
      <w:r w:rsidRPr="003222A7">
        <w:rPr>
          <w:rFonts w:ascii="Times New Roman" w:hAnsi="Times New Roman" w:cs="Times New Roman"/>
          <w:bCs/>
          <w:sz w:val="28"/>
          <w:szCs w:val="28"/>
        </w:rPr>
        <w:t>тельное отношение друг к другу.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bCs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Активизация словаря</w:t>
      </w:r>
      <w:r w:rsidRPr="003222A7">
        <w:rPr>
          <w:rFonts w:ascii="Times New Roman" w:hAnsi="Times New Roman" w:cs="Times New Roman"/>
          <w:bCs/>
          <w:sz w:val="28"/>
          <w:szCs w:val="28"/>
        </w:rPr>
        <w:t>: магазин, продавец, покупа</w:t>
      </w:r>
      <w:r w:rsidRPr="003222A7">
        <w:rPr>
          <w:rFonts w:ascii="Times New Roman" w:hAnsi="Times New Roman" w:cs="Times New Roman"/>
          <w:bCs/>
          <w:sz w:val="28"/>
          <w:szCs w:val="28"/>
        </w:rPr>
        <w:t>тель, шофер, пассажир, подарок.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Предварит</w:t>
      </w:r>
      <w:r w:rsidRPr="003222A7">
        <w:rPr>
          <w:rFonts w:ascii="Times New Roman" w:hAnsi="Times New Roman" w:cs="Times New Roman"/>
          <w:b/>
          <w:bCs/>
          <w:sz w:val="28"/>
          <w:szCs w:val="28"/>
        </w:rPr>
        <w:t>ельная работа:</w:t>
      </w:r>
    </w:p>
    <w:p w:rsidR="0007732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bCs/>
          <w:sz w:val="28"/>
          <w:szCs w:val="28"/>
        </w:rPr>
      </w:pPr>
      <w:r w:rsidRPr="003222A7">
        <w:rPr>
          <w:rFonts w:ascii="Times New Roman" w:hAnsi="Times New Roman" w:cs="Times New Roman"/>
          <w:bCs/>
          <w:sz w:val="28"/>
          <w:szCs w:val="28"/>
        </w:rPr>
        <w:t>Беседа: о магазине, о профессии продавец, шофер, о правиле поведения за в магазине, в автобусе, кем работают их родители.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Продолжать знакомить с социальной действительностью. Закреплять представления детей о профессии водителя, кондуктора, продавца. Развивать желание сделать что-то приятное для другого. Прививать элементы навыков социального общения, развивать ролевой диалог «продавец-покупатель», «пассажир-кондуктор». Закреплять правила поведения в общественных местах (в транспорте, в магазине). Воспитывать у детей уважение к труду взрослых.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3222A7">
        <w:rPr>
          <w:rFonts w:ascii="Times New Roman" w:hAnsi="Times New Roman" w:cs="Times New Roman"/>
          <w:sz w:val="28"/>
          <w:szCs w:val="28"/>
        </w:rPr>
        <w:t> руль для водителя, сумка кондуктора с билетами, детские игрушки, посуда, одежда, овощи, фрукты, хлебные изделия, корзинки (пакеты) красочные, ленты, корзинки для покупок.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Дети сидят за столами.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ребята! Сегодня у нашей куклы Даши день рождения (показывает куклу) и кукла Даша приглашает вас на чаепитие вечером к себе в гости. Пойдем в гости? Ребята, но мы же не пойдем в гости с пустыми руками. Для этого нужно сделать покупки, прикупить для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куклы  Даши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гостинцы и подарки. Здесь есть недалеко магазин «</w:t>
      </w:r>
      <w:proofErr w:type="spellStart"/>
      <w:r w:rsidR="006644AC" w:rsidRPr="003222A7">
        <w:rPr>
          <w:rFonts w:ascii="Times New Roman" w:hAnsi="Times New Roman" w:cs="Times New Roman"/>
          <w:sz w:val="28"/>
          <w:szCs w:val="28"/>
        </w:rPr>
        <w:t>Проукты</w:t>
      </w:r>
      <w:proofErr w:type="spellEnd"/>
      <w:proofErr w:type="gramStart"/>
      <w:r w:rsidRPr="003222A7">
        <w:rPr>
          <w:rFonts w:ascii="Times New Roman" w:hAnsi="Times New Roman" w:cs="Times New Roman"/>
          <w:sz w:val="28"/>
          <w:szCs w:val="28"/>
        </w:rPr>
        <w:t>»</w:t>
      </w:r>
      <w:r w:rsidR="006644AC" w:rsidRPr="003222A7">
        <w:rPr>
          <w:rFonts w:ascii="Times New Roman" w:hAnsi="Times New Roman" w:cs="Times New Roman"/>
          <w:sz w:val="28"/>
          <w:szCs w:val="28"/>
        </w:rPr>
        <w:t>.</w:t>
      </w:r>
      <w:r w:rsidRPr="003222A7">
        <w:rPr>
          <w:rFonts w:ascii="Times New Roman" w:hAnsi="Times New Roman" w:cs="Times New Roman"/>
          <w:sz w:val="28"/>
          <w:szCs w:val="28"/>
        </w:rPr>
        <w:t>Магазин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находится далеко и нам нужно добираться на транспорте. На каком транспорте поедем? На автобусе или троллейбусе? На автобусе, хорошо. Вставайте и в путь дорогу отправляемся. Давайте построим из стульчиков автобус (дети ставят стулья в два ряда). Молодцы, автобус готов. А что нам нужно сделать перед поездкой? Правильно, распределить роли. Кто у нас будет водителем? Вот Андрей первым поднял руку. Вот</w:t>
      </w:r>
      <w:r w:rsidR="006644AC" w:rsidRPr="003222A7">
        <w:rPr>
          <w:rFonts w:ascii="Times New Roman" w:hAnsi="Times New Roman" w:cs="Times New Roman"/>
          <w:sz w:val="28"/>
          <w:szCs w:val="28"/>
        </w:rPr>
        <w:t xml:space="preserve"> </w:t>
      </w:r>
      <w:r w:rsidRPr="003222A7">
        <w:rPr>
          <w:rFonts w:ascii="Times New Roman" w:hAnsi="Times New Roman" w:cs="Times New Roman"/>
          <w:sz w:val="28"/>
          <w:szCs w:val="28"/>
        </w:rPr>
        <w:t xml:space="preserve">тебе руль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и  кепка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>, проверяй готовность автобуса и занимай свое место. А кто</w:t>
      </w:r>
      <w:r w:rsidR="006644AC" w:rsidRPr="003222A7">
        <w:rPr>
          <w:rFonts w:ascii="Times New Roman" w:hAnsi="Times New Roman" w:cs="Times New Roman"/>
          <w:sz w:val="28"/>
          <w:szCs w:val="28"/>
        </w:rPr>
        <w:t xml:space="preserve"> будет кондуктором? Алена, в</w:t>
      </w:r>
      <w:r w:rsidRPr="003222A7">
        <w:rPr>
          <w:rFonts w:ascii="Times New Roman" w:hAnsi="Times New Roman" w:cs="Times New Roman"/>
          <w:sz w:val="28"/>
          <w:szCs w:val="28"/>
        </w:rPr>
        <w:t xml:space="preserve">от держи сумку с билетами. Ребята, у нас ведь еще есть магазин. Туда тоже нужны работники. Кто у нас будет продавцом – кассиром - они сидят за кассовыми аппаратами, считают деньги, помогают выкладывать товары. Хорошо. Вика хочет и София. В магазине работают </w:t>
      </w:r>
      <w:r w:rsidRPr="003222A7">
        <w:rPr>
          <w:rFonts w:ascii="Times New Roman" w:hAnsi="Times New Roman" w:cs="Times New Roman"/>
          <w:sz w:val="28"/>
          <w:szCs w:val="28"/>
        </w:rPr>
        <w:lastRenderedPageBreak/>
        <w:t>продавцы-консультанты, которые помогают выбрать покупки, советуют, а также просто продавцы, которые выкладывают товар.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 xml:space="preserve">Кто хочет? Милана и Агата. Отлично. У работников магазина должна быть специальная форма, чтобы они выделялись, и было понятно, что это работники магазина. Повязывает продавцам на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шею  косынки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 и одевают бейсболки.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 xml:space="preserve">Еще в магазине есть охранник, который следит за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порядком ,стоит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при входе предлагает взять корзинки. Он одет в темный костюм и белую рубашку. Кто из вас согласится на эту роль. Саша, хорошо, занимай свое место. А кто хочет быть администратором? Артем. Администратор следит за выкладкой товара, чтобы полки не пустовали, все было красиво. Ну, все кто остался – покупатели.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 xml:space="preserve">Пока работники магазина занимают свои места, раскладывают товар, готовятся к открытию. Мы отправляемся на остановку. Но сначала я вам раздам деньги. А вот наш автобус.  Кондуктор </w:t>
      </w:r>
      <w:proofErr w:type="spellStart"/>
      <w:r w:rsidRPr="003222A7">
        <w:rPr>
          <w:rFonts w:ascii="Times New Roman" w:hAnsi="Times New Roman" w:cs="Times New Roman"/>
          <w:sz w:val="28"/>
          <w:szCs w:val="28"/>
        </w:rPr>
        <w:t>обилечивает</w:t>
      </w:r>
      <w:proofErr w:type="spellEnd"/>
      <w:r w:rsidRPr="003222A7">
        <w:rPr>
          <w:rFonts w:ascii="Times New Roman" w:hAnsi="Times New Roman" w:cs="Times New Roman"/>
          <w:sz w:val="28"/>
          <w:szCs w:val="28"/>
        </w:rPr>
        <w:t xml:space="preserve"> пассажиров. Воспитатель напоминает правила поведения, мальчики пропускают девочек вперед в автобус.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Все купили билеты, заняли места. Обращается к водителю, чтобы он не забыл объявлять остановки. Поехали. Спросить у детей, если не хватило место девочке, как должны поступить мальчики? Правильно, уступить место, а сами едут стоя. Предложить спеть песенку (включить музыкальную запись). Вот так легко и весело автобус покатил. А вот и магазин показался. Водитель объявляет нашу остановку. Ребята выходим. Напоминаю, что мальчики выходят первыми и подают руку девочкам, помогают им выйти из автобуса.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Вот магазин. Воспитатель напоминает правила поведения в магазине (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быть  вежливыми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>, быть всем вместе, чтобы не потеряться, не бегать…)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 xml:space="preserve">Проходите, нас встречает охранник, он здоровается со всеми, предлагает взять корзинку.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как красиво. Вот отдел, узнали, что продают? Да, выставлены тарелки, чашки, блюдца, кастрюли…- это отдел посуды.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Посмотрите, здесь висят картинки, по которым можно определить, где какой отдел. Напоминаю детям, что они должны приобрести подарок и гостинец.  Какую-то игрушку, мяч, куклу. Гостинец – фрукты, кондитерские или хлебные изделия.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 xml:space="preserve">Воспитатель принимает роль консультанта на себя, спрашивает у детей, что предложить, показать, для кого выбирают, предлагает забавных игрушек и др. Затем просит помочь покупателям консультантов Софию и Вику.  Они вступают в диалог с детьми. Кто уже приобрел покупки проходят к кассе. Кассиры не молчат, просят подойти «свободная касса». Тихонько напоминаю, что кассиры вежливы, они здороваются, благодарят за покупки. Когда все оплатят свои покупки, звучит по радио объявление: «Внимание! Уважаемые покупатели! В нашем магазине открылся новый отдел, отдел упаковки, где вы можете упаковать свои покупки, подарки в красочные пакеты». Воспитатель предлагает детям посетить этот отдел. Воспитатель принимает роль упаковщицы, предлагает выбрать яркие, разноцветные пакеты или красочные корзинки, сумочки по их желанию. Привлекает к работе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упаковщиц  продавцов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, они помогают, спрашивают у детей: какой предложить пакет, упаковывают подарки, покупки. Дети благодарят упаковщиц. Какие красивые подарки получились, а теперь в обратный путь, на остановку. Вот автобус, кондуктор проверяет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билеты,  все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</w:t>
      </w:r>
      <w:r w:rsidRPr="003222A7">
        <w:rPr>
          <w:rFonts w:ascii="Times New Roman" w:hAnsi="Times New Roman" w:cs="Times New Roman"/>
          <w:sz w:val="28"/>
          <w:szCs w:val="28"/>
        </w:rPr>
        <w:lastRenderedPageBreak/>
        <w:t xml:space="preserve">занимают места. Спрашиваю у детей, что должны сделать мальчики, да, пропустить вперед девочек. Заранее убираю два стульчика, чтобы уточнить, как поступят в ситуации мальчики, если девочке не хватило место. Автобус покатил, едем, поем знакомую песенку (можно использовать музыкальную запись). Водитель объявляет остановку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сад». Выходим.</w:t>
      </w:r>
    </w:p>
    <w:p w:rsidR="004A1CAE" w:rsidRPr="003222A7" w:rsidRDefault="004A1CAE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Итог: Спрашиваю у детей. Куда и зачем мы ездили? Людей, каких профессий изображали в игре? Что и почему понравилось в игре? Вот и детский сад, а вечером мы отправимся к кукле Даше на день рождения.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Итог игры: Ребята, где сейчас были?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Что продают в магазине?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Для чего мы ездили?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Марина, что ты купила в подарок?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А вам понравилась играть?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Как работал продавец? Кассир?</w:t>
      </w:r>
    </w:p>
    <w:p w:rsidR="006644AC" w:rsidRPr="003222A7" w:rsidRDefault="006644AC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А куда мы с вами ездили? Что мы там делали? (Анализируем игру)</w:t>
      </w:r>
    </w:p>
    <w:p w:rsidR="00234C5B" w:rsidRDefault="00234C5B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sz w:val="28"/>
          <w:szCs w:val="28"/>
        </w:rPr>
        <w:t>Воспитатель: Ну вот теперь у нас есть подарки и гостинцы для куклы Даши, и мы можем пойти на чаепитие.</w:t>
      </w:r>
    </w:p>
    <w:p w:rsidR="003222A7" w:rsidRDefault="003222A7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3222A7" w:rsidRDefault="003222A7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3222A7" w:rsidRPr="003222A7" w:rsidRDefault="003222A7" w:rsidP="003222A7">
      <w:pPr>
        <w:spacing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721100"/>
            <wp:effectExtent l="0" t="0" r="9525" b="0"/>
            <wp:docPr id="1" name="Рисунок 1" descr="C:\Users\1232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21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77" cy="37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2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771900"/>
            <wp:effectExtent l="0" t="0" r="9525" b="0"/>
            <wp:docPr id="2" name="Рисунок 2" descr="C:\Users\1232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21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88" cy="37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5B" w:rsidRDefault="00234C5B" w:rsidP="00664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2A7" w:rsidRDefault="003222A7" w:rsidP="00664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2A7" w:rsidRPr="006644AC" w:rsidRDefault="003222A7" w:rsidP="00664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2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4670" cy="4086225"/>
            <wp:effectExtent l="0" t="0" r="2540" b="0"/>
            <wp:docPr id="3" name="Рисунок 3" descr="C:\Users\1232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21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35" cy="40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2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4089400"/>
            <wp:effectExtent l="0" t="0" r="0" b="6350"/>
            <wp:docPr id="4" name="Рисунок 4" descr="C:\Users\1232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21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09" cy="409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AC" w:rsidRPr="006644AC" w:rsidRDefault="006644AC" w:rsidP="004A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859" w:rsidRDefault="00830859">
      <w:bookmarkStart w:id="0" w:name="_GoBack"/>
      <w:bookmarkEnd w:id="0"/>
    </w:p>
    <w:sectPr w:rsidR="00830859" w:rsidSect="004A1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E"/>
    <w:rsid w:val="0007732C"/>
    <w:rsid w:val="00234C5B"/>
    <w:rsid w:val="003222A7"/>
    <w:rsid w:val="004A1CAE"/>
    <w:rsid w:val="006644AC"/>
    <w:rsid w:val="008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47E"/>
  <w15:chartTrackingRefBased/>
  <w15:docId w15:val="{DB58078B-DB1A-4B59-B211-D969C88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12321</dc:creator>
  <cp:keywords/>
  <dc:description/>
  <cp:lastModifiedBy>12321</cp:lastModifiedBy>
  <cp:revision>4</cp:revision>
  <dcterms:created xsi:type="dcterms:W3CDTF">2019-10-27T14:10:00Z</dcterms:created>
  <dcterms:modified xsi:type="dcterms:W3CDTF">2020-09-27T11:24:00Z</dcterms:modified>
</cp:coreProperties>
</file>