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4B3" w:rsidRDefault="007A34B3" w:rsidP="007A34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A34B3">
        <w:rPr>
          <w:rFonts w:ascii="Times New Roman" w:hAnsi="Times New Roman" w:cs="Times New Roman"/>
          <w:sz w:val="28"/>
          <w:szCs w:val="28"/>
        </w:rPr>
        <w:t xml:space="preserve">Составитель: </w:t>
      </w:r>
    </w:p>
    <w:p w:rsidR="002C19BD" w:rsidRPr="007A34B3" w:rsidRDefault="002C19BD" w:rsidP="007A34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Барабонова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Маргарита Елисеевна</w:t>
      </w:r>
    </w:p>
    <w:p w:rsidR="00690CD4" w:rsidRDefault="002C19BD" w:rsidP="007A34B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 </w:t>
      </w:r>
      <w:r w:rsidR="00690CD4">
        <w:rPr>
          <w:rFonts w:ascii="Times New Roman" w:eastAsia="Times New Roman" w:hAnsi="Times New Roman" w:cs="Times New Roman"/>
          <w:sz w:val="28"/>
          <w:szCs w:val="28"/>
        </w:rPr>
        <w:t>средней группы</w:t>
      </w:r>
    </w:p>
    <w:p w:rsidR="007A34B3" w:rsidRPr="007A34B3" w:rsidRDefault="007A34B3" w:rsidP="007A34B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34B3">
        <w:rPr>
          <w:rFonts w:ascii="Times New Roman" w:eastAsia="Times New Roman" w:hAnsi="Times New Roman" w:cs="Times New Roman"/>
          <w:sz w:val="28"/>
          <w:szCs w:val="28"/>
        </w:rPr>
        <w:t>МБДОУ ЦРР-д/с "</w:t>
      </w:r>
      <w:proofErr w:type="spellStart"/>
      <w:r w:rsidRPr="007A34B3">
        <w:rPr>
          <w:rFonts w:ascii="Times New Roman" w:eastAsia="Times New Roman" w:hAnsi="Times New Roman" w:cs="Times New Roman"/>
          <w:sz w:val="28"/>
          <w:szCs w:val="28"/>
        </w:rPr>
        <w:t>Чэчир</w:t>
      </w:r>
      <w:proofErr w:type="spellEnd"/>
      <w:r w:rsidRPr="007A34B3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</w:p>
    <w:p w:rsidR="007A34B3" w:rsidRPr="007A34B3" w:rsidRDefault="007A34B3" w:rsidP="007A34B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34B3">
        <w:rPr>
          <w:rFonts w:ascii="Times New Roman" w:eastAsia="Times New Roman" w:hAnsi="Times New Roman" w:cs="Times New Roman"/>
          <w:sz w:val="28"/>
          <w:szCs w:val="28"/>
        </w:rPr>
        <w:t xml:space="preserve">с. </w:t>
      </w:r>
      <w:proofErr w:type="spellStart"/>
      <w:r w:rsidRPr="007A34B3">
        <w:rPr>
          <w:rFonts w:ascii="Times New Roman" w:eastAsia="Times New Roman" w:hAnsi="Times New Roman" w:cs="Times New Roman"/>
          <w:sz w:val="28"/>
          <w:szCs w:val="28"/>
        </w:rPr>
        <w:t>Бютейдях</w:t>
      </w:r>
      <w:proofErr w:type="spellEnd"/>
      <w:r w:rsidRPr="007A34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34B3">
        <w:rPr>
          <w:rFonts w:ascii="Times New Roman" w:eastAsia="Times New Roman" w:hAnsi="Times New Roman" w:cs="Times New Roman"/>
          <w:sz w:val="28"/>
          <w:szCs w:val="28"/>
        </w:rPr>
        <w:t>Мегино-Кангаласского</w:t>
      </w:r>
      <w:proofErr w:type="spellEnd"/>
      <w:r w:rsidRPr="007A34B3">
        <w:rPr>
          <w:rFonts w:ascii="Times New Roman" w:eastAsia="Times New Roman" w:hAnsi="Times New Roman" w:cs="Times New Roman"/>
          <w:sz w:val="28"/>
          <w:szCs w:val="28"/>
        </w:rPr>
        <w:t xml:space="preserve"> улуса, РС/Я</w:t>
      </w:r>
    </w:p>
    <w:p w:rsidR="007A34B3" w:rsidRPr="007A34B3" w:rsidRDefault="007A34B3" w:rsidP="007A34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73627" w:rsidRPr="007A34B3" w:rsidRDefault="007A34B3" w:rsidP="002C19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4B3">
        <w:rPr>
          <w:rFonts w:ascii="Times New Roman" w:hAnsi="Times New Roman" w:cs="Times New Roman"/>
          <w:b/>
          <w:sz w:val="28"/>
          <w:szCs w:val="28"/>
        </w:rPr>
        <w:t xml:space="preserve">Семейный конкурс «Лучший </w:t>
      </w:r>
      <w:proofErr w:type="spellStart"/>
      <w:r w:rsidRPr="007A34B3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Pr="007A34B3">
        <w:rPr>
          <w:rFonts w:ascii="Times New Roman" w:hAnsi="Times New Roman" w:cs="Times New Roman"/>
          <w:b/>
          <w:sz w:val="28"/>
          <w:szCs w:val="28"/>
        </w:rPr>
        <w:t>»</w:t>
      </w:r>
    </w:p>
    <w:p w:rsidR="007A34B3" w:rsidRPr="007A34B3" w:rsidRDefault="007A34B3" w:rsidP="007A34B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Cs w:val="22"/>
        </w:rPr>
      </w:pPr>
      <w:r w:rsidRPr="007A34B3">
        <w:rPr>
          <w:color w:val="000000"/>
          <w:sz w:val="28"/>
          <w:szCs w:val="27"/>
        </w:rPr>
        <w:t>Семейный конкурс - это один из способов сделать образовательный процесс ДОУ открытым, видимым для родителей.</w:t>
      </w:r>
    </w:p>
    <w:p w:rsidR="007A34B3" w:rsidRPr="007A34B3" w:rsidRDefault="007A34B3" w:rsidP="007A34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000000"/>
          <w:szCs w:val="22"/>
        </w:rPr>
      </w:pPr>
      <w:r w:rsidRPr="007A34B3">
        <w:rPr>
          <w:color w:val="000000"/>
          <w:sz w:val="28"/>
          <w:szCs w:val="27"/>
        </w:rPr>
        <w:t>В феврале-марте 2020 года в нашем ДОУ был организован и проведен </w:t>
      </w:r>
      <w:r w:rsidRPr="007A34B3">
        <w:rPr>
          <w:b/>
          <w:bCs/>
          <w:color w:val="000000"/>
          <w:sz w:val="28"/>
          <w:szCs w:val="27"/>
        </w:rPr>
        <w:t>смотр-конкурс </w:t>
      </w:r>
      <w:r w:rsidRPr="007A34B3">
        <w:rPr>
          <w:b/>
          <w:color w:val="000000"/>
          <w:sz w:val="28"/>
          <w:szCs w:val="27"/>
        </w:rPr>
        <w:t xml:space="preserve">«Лучший </w:t>
      </w:r>
      <w:proofErr w:type="spellStart"/>
      <w:r w:rsidRPr="007A34B3">
        <w:rPr>
          <w:b/>
          <w:color w:val="000000"/>
          <w:sz w:val="28"/>
          <w:szCs w:val="27"/>
        </w:rPr>
        <w:t>лэпбук</w:t>
      </w:r>
      <w:proofErr w:type="spellEnd"/>
      <w:r w:rsidRPr="007A34B3">
        <w:rPr>
          <w:b/>
          <w:color w:val="000000"/>
          <w:sz w:val="28"/>
          <w:szCs w:val="27"/>
        </w:rPr>
        <w:t>».</w:t>
      </w:r>
    </w:p>
    <w:p w:rsidR="002C19BD" w:rsidRDefault="002C19BD" w:rsidP="007A34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7"/>
        </w:rPr>
      </w:pPr>
    </w:p>
    <w:p w:rsidR="007A34B3" w:rsidRPr="007A34B3" w:rsidRDefault="007A34B3" w:rsidP="002C19BD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Cs w:val="22"/>
        </w:rPr>
      </w:pPr>
      <w:r w:rsidRPr="007A34B3">
        <w:rPr>
          <w:b/>
          <w:bCs/>
          <w:color w:val="000000"/>
          <w:sz w:val="28"/>
          <w:szCs w:val="27"/>
        </w:rPr>
        <w:t>Цель конкурса:</w:t>
      </w:r>
      <w:r w:rsidRPr="007A34B3">
        <w:rPr>
          <w:color w:val="000000"/>
          <w:sz w:val="28"/>
          <w:szCs w:val="27"/>
        </w:rPr>
        <w:t> создание методических условий образовательного процесса с дошкольниками, обеспечивающих </w:t>
      </w:r>
      <w:r w:rsidRPr="007A34B3">
        <w:rPr>
          <w:b/>
          <w:bCs/>
          <w:color w:val="000000"/>
          <w:sz w:val="28"/>
          <w:szCs w:val="27"/>
        </w:rPr>
        <w:t>социально-познавательное развитие</w:t>
      </w:r>
      <w:r w:rsidRPr="007A34B3">
        <w:rPr>
          <w:color w:val="000000"/>
          <w:sz w:val="28"/>
          <w:szCs w:val="27"/>
        </w:rPr>
        <w:t> детей дошкольного возраста.</w:t>
      </w:r>
    </w:p>
    <w:p w:rsidR="007A34B3" w:rsidRPr="007A34B3" w:rsidRDefault="007A34B3" w:rsidP="002C19BD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Cs w:val="22"/>
        </w:rPr>
      </w:pPr>
      <w:r w:rsidRPr="007A34B3">
        <w:rPr>
          <w:b/>
          <w:bCs/>
          <w:color w:val="000000"/>
          <w:sz w:val="28"/>
          <w:szCs w:val="27"/>
        </w:rPr>
        <w:t>Задачи</w:t>
      </w:r>
      <w:r w:rsidRPr="007A34B3">
        <w:rPr>
          <w:color w:val="000000"/>
          <w:sz w:val="28"/>
          <w:szCs w:val="27"/>
        </w:rPr>
        <w:t> </w:t>
      </w:r>
      <w:r w:rsidRPr="007A34B3">
        <w:rPr>
          <w:b/>
          <w:bCs/>
          <w:color w:val="000000"/>
          <w:sz w:val="28"/>
          <w:szCs w:val="27"/>
        </w:rPr>
        <w:t>конкурса</w:t>
      </w:r>
      <w:r w:rsidRPr="007A34B3">
        <w:rPr>
          <w:color w:val="000000"/>
          <w:sz w:val="28"/>
          <w:szCs w:val="27"/>
        </w:rPr>
        <w:t>:</w:t>
      </w:r>
    </w:p>
    <w:p w:rsidR="007A34B3" w:rsidRPr="007A34B3" w:rsidRDefault="007A34B3" w:rsidP="007A34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Cs w:val="22"/>
        </w:rPr>
      </w:pPr>
      <w:r w:rsidRPr="007A34B3">
        <w:rPr>
          <w:color w:val="000000"/>
          <w:sz w:val="28"/>
          <w:szCs w:val="27"/>
        </w:rPr>
        <w:t>1. Создание в группах оптимальных условий для организации совместной и самостоятельной игровой деятельности с использованием </w:t>
      </w:r>
      <w:proofErr w:type="spellStart"/>
      <w:r w:rsidRPr="007A34B3">
        <w:rPr>
          <w:color w:val="000000"/>
          <w:sz w:val="28"/>
          <w:szCs w:val="27"/>
        </w:rPr>
        <w:t>лэпбуков</w:t>
      </w:r>
      <w:proofErr w:type="spellEnd"/>
      <w:r w:rsidRPr="007A34B3">
        <w:rPr>
          <w:color w:val="000000"/>
          <w:sz w:val="28"/>
          <w:szCs w:val="27"/>
        </w:rPr>
        <w:t>.</w:t>
      </w:r>
    </w:p>
    <w:p w:rsidR="007A34B3" w:rsidRPr="007A34B3" w:rsidRDefault="007A34B3" w:rsidP="007A34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Cs w:val="22"/>
        </w:rPr>
      </w:pPr>
      <w:r w:rsidRPr="007A34B3">
        <w:rPr>
          <w:color w:val="000000"/>
          <w:sz w:val="28"/>
          <w:szCs w:val="27"/>
        </w:rPr>
        <w:t>2. Обогащение предметно – пространственной развивающей среды группы.</w:t>
      </w:r>
    </w:p>
    <w:p w:rsidR="007A34B3" w:rsidRPr="007A34B3" w:rsidRDefault="007A34B3" w:rsidP="007A34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Cs w:val="22"/>
        </w:rPr>
      </w:pPr>
      <w:r w:rsidRPr="007A34B3">
        <w:rPr>
          <w:color w:val="000000"/>
          <w:sz w:val="28"/>
          <w:szCs w:val="27"/>
        </w:rPr>
        <w:t>3. Сотрудничество педагогов и родителей в процессе гармоничного развития детей дошкольного возраста.</w:t>
      </w:r>
    </w:p>
    <w:p w:rsidR="007A34B3" w:rsidRPr="007A34B3" w:rsidRDefault="007A34B3" w:rsidP="007A34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Cs w:val="22"/>
        </w:rPr>
      </w:pPr>
      <w:r w:rsidRPr="007A34B3">
        <w:rPr>
          <w:color w:val="000000"/>
          <w:sz w:val="28"/>
          <w:szCs w:val="27"/>
        </w:rPr>
        <w:t>4. Содействовать росту активной родительской позиции в рамках</w:t>
      </w:r>
      <w:r w:rsidRPr="007A34B3">
        <w:rPr>
          <w:rFonts w:ascii="Arial" w:hAnsi="Arial" w:cs="Arial"/>
          <w:color w:val="000000"/>
          <w:szCs w:val="22"/>
        </w:rPr>
        <w:t> </w:t>
      </w:r>
      <w:r w:rsidRPr="007A34B3">
        <w:rPr>
          <w:color w:val="000000"/>
          <w:sz w:val="28"/>
          <w:szCs w:val="27"/>
        </w:rPr>
        <w:t>социального и познавательного развития и воспитания детей, а также проявление инициативы и фантазии в создании </w:t>
      </w:r>
      <w:proofErr w:type="spellStart"/>
      <w:r w:rsidRPr="007A34B3">
        <w:rPr>
          <w:bCs/>
          <w:color w:val="000000"/>
          <w:sz w:val="28"/>
          <w:szCs w:val="27"/>
        </w:rPr>
        <w:t>лэпбука</w:t>
      </w:r>
      <w:proofErr w:type="spellEnd"/>
      <w:r w:rsidRPr="007A34B3">
        <w:rPr>
          <w:bCs/>
          <w:color w:val="000000"/>
          <w:sz w:val="28"/>
          <w:szCs w:val="27"/>
        </w:rPr>
        <w:t>.</w:t>
      </w:r>
    </w:p>
    <w:p w:rsidR="007A34B3" w:rsidRPr="007A34B3" w:rsidRDefault="007A34B3" w:rsidP="007A34B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Cs w:val="22"/>
        </w:rPr>
      </w:pPr>
    </w:p>
    <w:p w:rsidR="007A34B3" w:rsidRPr="007A34B3" w:rsidRDefault="007A34B3" w:rsidP="007A34B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7"/>
        </w:rPr>
      </w:pPr>
      <w:r w:rsidRPr="007A34B3">
        <w:rPr>
          <w:color w:val="000000"/>
          <w:sz w:val="28"/>
          <w:szCs w:val="27"/>
        </w:rPr>
        <w:t xml:space="preserve">Каждый </w:t>
      </w:r>
      <w:proofErr w:type="spellStart"/>
      <w:r w:rsidRPr="007A34B3">
        <w:rPr>
          <w:color w:val="000000"/>
          <w:sz w:val="28"/>
          <w:szCs w:val="27"/>
        </w:rPr>
        <w:t>лэпбук</w:t>
      </w:r>
      <w:proofErr w:type="spellEnd"/>
      <w:r w:rsidRPr="007A34B3">
        <w:rPr>
          <w:color w:val="000000"/>
          <w:sz w:val="28"/>
          <w:szCs w:val="27"/>
        </w:rPr>
        <w:t xml:space="preserve"> сопровождался пояснительной запиской, в которой объяснялись правила использования пособия, возрастная категория, на которую он ориентирован. Все </w:t>
      </w:r>
      <w:proofErr w:type="spellStart"/>
      <w:r w:rsidRPr="007A34B3">
        <w:rPr>
          <w:color w:val="000000"/>
          <w:sz w:val="28"/>
          <w:szCs w:val="27"/>
        </w:rPr>
        <w:t>лэпбуки</w:t>
      </w:r>
      <w:proofErr w:type="spellEnd"/>
      <w:r w:rsidRPr="007A34B3">
        <w:rPr>
          <w:color w:val="000000"/>
          <w:sz w:val="28"/>
          <w:szCs w:val="27"/>
        </w:rPr>
        <w:t xml:space="preserve"> соответствовали тематике, были оригинально и эстетично оформлены. </w:t>
      </w:r>
    </w:p>
    <w:p w:rsidR="007A34B3" w:rsidRPr="007A34B3" w:rsidRDefault="007A34B3" w:rsidP="007A34B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Cs w:val="22"/>
        </w:rPr>
      </w:pPr>
      <w:proofErr w:type="spellStart"/>
      <w:r w:rsidRPr="007A34B3">
        <w:rPr>
          <w:color w:val="000000"/>
          <w:sz w:val="28"/>
          <w:szCs w:val="27"/>
        </w:rPr>
        <w:t>Лэпбуки</w:t>
      </w:r>
      <w:proofErr w:type="spellEnd"/>
      <w:r w:rsidRPr="007A34B3">
        <w:rPr>
          <w:color w:val="000000"/>
          <w:sz w:val="28"/>
          <w:szCs w:val="27"/>
        </w:rPr>
        <w:t xml:space="preserve">, изготовленные руками родителей, были представлены на суд членов жюри. Каждый </w:t>
      </w:r>
      <w:proofErr w:type="spellStart"/>
      <w:r w:rsidRPr="007A34B3">
        <w:rPr>
          <w:color w:val="000000"/>
          <w:sz w:val="28"/>
          <w:szCs w:val="27"/>
        </w:rPr>
        <w:t>лэпбук</w:t>
      </w:r>
      <w:proofErr w:type="spellEnd"/>
      <w:r w:rsidRPr="007A34B3">
        <w:rPr>
          <w:color w:val="000000"/>
          <w:sz w:val="28"/>
          <w:szCs w:val="27"/>
        </w:rPr>
        <w:t xml:space="preserve"> был хорош по своему, и жюри конкурса пришлось нелегко в выборе победителей. Победители конкурса определялись по сумме баллов, полученных за выполнение всех условий конкурса.</w:t>
      </w:r>
    </w:p>
    <w:p w:rsidR="007A34B3" w:rsidRPr="007A34B3" w:rsidRDefault="007A34B3" w:rsidP="007A34B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Cs w:val="22"/>
        </w:rPr>
      </w:pPr>
      <w:r>
        <w:rPr>
          <w:color w:val="000000"/>
          <w:sz w:val="28"/>
          <w:szCs w:val="27"/>
        </w:rPr>
        <w:t>П</w:t>
      </w:r>
      <w:r w:rsidRPr="007A34B3">
        <w:rPr>
          <w:color w:val="000000"/>
          <w:sz w:val="28"/>
          <w:szCs w:val="27"/>
        </w:rPr>
        <w:t>обедители и участники конкурса были награждены грамотами и дипломами. Была организована выставка, чтобы все желающие могли посмотреть работы участников.</w:t>
      </w:r>
    </w:p>
    <w:p w:rsidR="007A34B3" w:rsidRDefault="007A34B3" w:rsidP="007A34B3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7A34B3" w:rsidRDefault="007A34B3" w:rsidP="007A34B3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7A34B3" w:rsidRDefault="007A34B3" w:rsidP="007A34B3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7A34B3" w:rsidRDefault="007A34B3" w:rsidP="007A34B3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7A34B3" w:rsidRDefault="007A34B3" w:rsidP="007A34B3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7A34B3" w:rsidRDefault="0064137F" w:rsidP="007A34B3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rFonts w:ascii="Arial" w:hAnsi="Arial" w:cs="Arial"/>
          <w:color w:val="000000"/>
          <w:sz w:val="22"/>
          <w:szCs w:val="22"/>
        </w:rPr>
      </w:pPr>
      <w:r w:rsidRPr="00261449">
        <w:rPr>
          <w:rFonts w:ascii="Arial" w:hAnsi="Arial" w:cs="Arial"/>
          <w:color w:val="000000"/>
          <w:sz w:val="22"/>
          <w:szCs w:val="22"/>
        </w:rPr>
        <w:object w:dxaOrig="7215" w:dyaOrig="5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390.6pt;height:294pt" o:ole="">
            <v:imagedata r:id="rId4" o:title=""/>
          </v:shape>
          <o:OLEObject Type="Embed" ProgID="PowerPoint.Slide.12" ShapeID="_x0000_i1033" DrawAspect="Content" ObjectID="_1669400418" r:id="rId5"/>
        </w:object>
      </w:r>
    </w:p>
    <w:p w:rsidR="00261449" w:rsidRDefault="00261449" w:rsidP="007A34B3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261449" w:rsidRDefault="00261449" w:rsidP="007A34B3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2C19BD" w:rsidRDefault="0064137F" w:rsidP="007A34B3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rFonts w:ascii="Arial" w:hAnsi="Arial" w:cs="Arial"/>
          <w:color w:val="000000"/>
          <w:sz w:val="22"/>
          <w:szCs w:val="22"/>
        </w:rPr>
      </w:pPr>
      <w:r w:rsidRPr="00690CD4">
        <w:rPr>
          <w:rFonts w:ascii="Arial" w:hAnsi="Arial" w:cs="Arial"/>
          <w:color w:val="000000"/>
          <w:sz w:val="22"/>
          <w:szCs w:val="22"/>
        </w:rPr>
        <w:object w:dxaOrig="7148" w:dyaOrig="5356">
          <v:shape id="_x0000_i1037" type="#_x0000_t75" style="width:425.4pt;height:320.4pt" o:ole="">
            <v:imagedata r:id="rId6" o:title=""/>
          </v:shape>
          <o:OLEObject Type="Embed" ProgID="PowerPoint.Slide.12" ShapeID="_x0000_i1037" DrawAspect="Content" ObjectID="_1669400419" r:id="rId7"/>
        </w:object>
      </w:r>
    </w:p>
    <w:p w:rsidR="00BE52F1" w:rsidRDefault="00BE52F1" w:rsidP="007A34B3">
      <w:pPr>
        <w:pStyle w:val="a3"/>
        <w:shd w:val="clear" w:color="auto" w:fill="FFFFFF"/>
        <w:spacing w:before="0" w:beforeAutospacing="0" w:after="0" w:afterAutospacing="0" w:line="307" w:lineRule="atLeast"/>
        <w:jc w:val="center"/>
        <w:rPr>
          <w:rFonts w:ascii="Arial" w:hAnsi="Arial" w:cs="Arial"/>
          <w:color w:val="000000"/>
          <w:sz w:val="22"/>
          <w:szCs w:val="22"/>
        </w:rPr>
      </w:pPr>
    </w:p>
    <w:p w:rsidR="002C19BD" w:rsidRDefault="0064137F" w:rsidP="00BE52F1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</w:rPr>
        <w:object w:dxaOrig="1440" w:dyaOrig="1440">
          <v:shape id="_x0000_s1030" type="#_x0000_t75" style="position:absolute;margin-left:21.25pt;margin-top:-.6pt;width:425.15pt;height:318.55pt;z-index:251660288">
            <v:imagedata r:id="rId8" o:title=""/>
            <w10:wrap type="square" side="right"/>
          </v:shape>
          <o:OLEObject Type="Embed" ProgID="PowerPoint.Slide.12" ShapeID="_x0000_s1030" DrawAspect="Content" ObjectID="_1669400422" r:id="rId9"/>
        </w:object>
      </w:r>
      <w:r w:rsidR="00BE52F1">
        <w:rPr>
          <w:rFonts w:ascii="Arial" w:hAnsi="Arial" w:cs="Arial"/>
          <w:color w:val="000000"/>
          <w:sz w:val="22"/>
          <w:szCs w:val="22"/>
        </w:rPr>
        <w:br w:type="textWrapping" w:clear="all"/>
      </w:r>
      <w:r w:rsidRPr="00BE52F1">
        <w:rPr>
          <w:rFonts w:ascii="Arial" w:hAnsi="Arial" w:cs="Arial"/>
          <w:color w:val="000000"/>
          <w:sz w:val="22"/>
          <w:szCs w:val="22"/>
        </w:rPr>
        <w:object w:dxaOrig="7196" w:dyaOrig="5395">
          <v:shape id="_x0000_i1046" type="#_x0000_t75" style="width:444.6pt;height:334.2pt" o:ole="">
            <v:imagedata r:id="rId10" o:title=""/>
          </v:shape>
          <o:OLEObject Type="Embed" ProgID="PowerPoint.Slide.12" ShapeID="_x0000_i1046" DrawAspect="Content" ObjectID="_1669400420" r:id="rId11"/>
        </w:object>
      </w:r>
    </w:p>
    <w:p w:rsidR="00BE52F1" w:rsidRDefault="00BE52F1" w:rsidP="00BE52F1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</w:p>
    <w:p w:rsidR="00BE52F1" w:rsidRDefault="0064137F" w:rsidP="00BE52F1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 w:rsidRPr="00BE52F1">
        <w:rPr>
          <w:rFonts w:ascii="Arial" w:hAnsi="Arial" w:cs="Arial"/>
          <w:color w:val="000000"/>
          <w:sz w:val="22"/>
          <w:szCs w:val="22"/>
        </w:rPr>
        <w:object w:dxaOrig="7268" w:dyaOrig="5448">
          <v:shape id="_x0000_i1050" type="#_x0000_t75" style="width:522pt;height:391.8pt" o:ole="">
            <v:imagedata r:id="rId12" o:title=""/>
          </v:shape>
          <o:OLEObject Type="Embed" ProgID="PowerPoint.Slide.12" ShapeID="_x0000_i1050" DrawAspect="Content" ObjectID="_1669400421" r:id="rId13"/>
        </w:object>
      </w:r>
    </w:p>
    <w:p w:rsidR="00BE52F1" w:rsidRDefault="00BE52F1" w:rsidP="00BE52F1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bookmarkStart w:id="0" w:name="_GoBack"/>
      <w:bookmarkEnd w:id="0"/>
    </w:p>
    <w:sectPr w:rsidR="00BE52F1" w:rsidSect="00273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34B3"/>
    <w:rsid w:val="0009031C"/>
    <w:rsid w:val="00261449"/>
    <w:rsid w:val="00273627"/>
    <w:rsid w:val="002C19BD"/>
    <w:rsid w:val="0064137F"/>
    <w:rsid w:val="00690CD4"/>
    <w:rsid w:val="007A34B3"/>
    <w:rsid w:val="00BE52F1"/>
    <w:rsid w:val="00D51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64222C6A-51BC-4C9B-8847-61CCED093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36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3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5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PowerPoint4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PowerPoint3.sldx"/><Relationship Id="rId5" Type="http://schemas.openxmlformats.org/officeDocument/2006/relationships/package" Target="embeddings/______Microsoft_PowerPoint.sldx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PowerPoint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Нюргуяна</dc:creator>
  <cp:keywords/>
  <dc:description/>
  <cp:lastModifiedBy>Agent 007</cp:lastModifiedBy>
  <cp:revision>5</cp:revision>
  <dcterms:created xsi:type="dcterms:W3CDTF">2020-12-13T15:17:00Z</dcterms:created>
  <dcterms:modified xsi:type="dcterms:W3CDTF">2020-12-13T18:34:00Z</dcterms:modified>
</cp:coreProperties>
</file>