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FB96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rPr>
          <w:b w:val="1"/>
          <w:sz w:val="28"/>
        </w:rPr>
        <w:t>Физкультурный досуг для детей старшего дошкольного возраста «Спортивное путешествие вокруг света».</w:t>
      </w:r>
    </w:p>
    <w:p>
      <w:pPr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Цель: пропаганда физической культуры, формирование привычки к ЗОЖ.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Задачи: расширять представление детей о видах спорта, популярных в разных странах, развивать психофизические качества: силу, ловкость, быстроту, координацию, выносливость, воспитывать выдержку, дружелюбие, взаимовыручку.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Оборудование: конусы сигнальные, мячи баскетбольные, футбольные, ворота футбольные, набор кеглей, ракетки и воланы бадминтонные, шнуры, велобеги, флаги государств ( Франция, Англия, Германия, США, Бразилия) музыкальное сопровождение, мультимедийная система. 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>Ход мероприятия.</w:t>
      </w:r>
    </w:p>
    <w:p>
      <w:pPr>
        <w:jc w:val="both"/>
        <w:rPr>
          <w:sz w:val="28"/>
        </w:rPr>
      </w:pPr>
      <w:r>
        <w:rPr>
          <w:sz w:val="28"/>
        </w:rPr>
        <w:t xml:space="preserve"> Под музыку И.Дунаевского «Весёлый ветер» дети подготовительной группы заходят в зал, где их встречает инструктор по ф/к( тренерСпортик). Дети выполняют различные виды ходьбы и выстраиваются для приветствия.  </w:t>
      </w:r>
    </w:p>
    <w:p>
      <w:pPr>
        <w:jc w:val="both"/>
        <w:rPr>
          <w:color w:val="FF0000"/>
          <w:sz w:val="28"/>
        </w:rPr>
      </w:pPr>
      <w:r>
        <w:rPr>
          <w:b w:val="1"/>
          <w:sz w:val="28"/>
        </w:rPr>
        <w:t>Спортик:</w:t>
      </w:r>
      <w:r>
        <w:rPr>
          <w:sz w:val="28"/>
        </w:rPr>
        <w:t xml:space="preserve"> Приветствую вас, юные путешественники. </w:t>
      </w:r>
      <w:r>
        <w:rPr>
          <w:color w:val="FF0000"/>
          <w:sz w:val="28"/>
        </w:rPr>
        <w:t>(Разделить команды и объявить капитанов)</w:t>
      </w: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Сегодня я приглашаю вас в кругосветное путешествие. Мы познакомимся с разными странами и континентами и видами спорта, популярными в этих странах, мы соберём по миру знания о ЗОЖ и весело проведём время. </w:t>
      </w:r>
    </w:p>
    <w:p>
      <w:pPr>
        <w:jc w:val="both"/>
        <w:rPr>
          <w:sz w:val="28"/>
        </w:rPr>
      </w:pPr>
      <w:r>
        <w:rPr>
          <w:sz w:val="28"/>
        </w:rPr>
        <w:t>А что же такое ЗОЖ?( ответы детей). А закрепим мы знания о ЗОЖ, отгадывая загадки.</w:t>
      </w:r>
    </w:p>
    <w:p>
      <w:pPr>
        <w:rPr>
          <w:sz w:val="28"/>
        </w:rPr>
      </w:pPr>
      <w:r>
        <w:rPr>
          <w:sz w:val="28"/>
        </w:rPr>
        <w:t xml:space="preserve">1  Я шагаю по квартире, </w:t>
        <w:br w:type="textWrapping"/>
        <w:t xml:space="preserve">Приседаю: три-четыре. </w:t>
        <w:br w:type="textWrapping"/>
        <w:t xml:space="preserve">И уверен твёрдо я, </w:t>
        <w:br w:type="textWrapping"/>
        <w:t xml:space="preserve">С нею ждёт успех меня! </w:t>
      </w:r>
      <w:r>
        <w:rPr>
          <w:b w:val="1"/>
          <w:sz w:val="28"/>
        </w:rPr>
        <w:t>(зарядка).</w:t>
      </w:r>
    </w:p>
    <w:p>
      <w:pPr>
        <w:rPr>
          <w:b w:val="1"/>
          <w:sz w:val="28"/>
        </w:rPr>
      </w:pPr>
      <w:r>
        <w:rPr>
          <w:sz w:val="28"/>
        </w:rPr>
        <w:t xml:space="preserve">2. Можно радоваться птицам, </w:t>
        <w:br w:type="textWrapping"/>
        <w:t xml:space="preserve">Можно просто веселиться, </w:t>
        <w:br w:type="textWrapping"/>
        <w:t xml:space="preserve">Можно воздухом дышать </w:t>
        <w:br w:type="textWrapping"/>
        <w:t xml:space="preserve">Вместе весело… </w:t>
      </w:r>
      <w:r>
        <w:rPr>
          <w:b w:val="1"/>
          <w:sz w:val="28"/>
        </w:rPr>
        <w:t>(гулять).</w:t>
      </w:r>
    </w:p>
    <w:p>
      <w:pPr>
        <w:rPr>
          <w:b w:val="1"/>
          <w:sz w:val="28"/>
        </w:rPr>
      </w:pPr>
      <w:r>
        <w:rPr>
          <w:sz w:val="28"/>
        </w:rPr>
        <w:t xml:space="preserve">3. Он — холодный, он — приятный, </w:t>
        <w:br w:type="textWrapping"/>
        <w:t xml:space="preserve">С ним дружу давно, ребята, </w:t>
        <w:br w:type="textWrapping"/>
        <w:t xml:space="preserve">Он водой польёт меня, </w:t>
        <w:br w:type="textWrapping"/>
        <w:t xml:space="preserve">Вырасту здоровым я! </w:t>
      </w:r>
      <w:r>
        <w:rPr>
          <w:b w:val="1"/>
          <w:sz w:val="28"/>
        </w:rPr>
        <w:t>(душ).</w:t>
      </w:r>
    </w:p>
    <w:p>
      <w:pPr>
        <w:rPr>
          <w:b w:val="1"/>
          <w:sz w:val="28"/>
        </w:rPr>
      </w:pPr>
      <w:r>
        <w:rPr>
          <w:sz w:val="28"/>
        </w:rPr>
        <w:t xml:space="preserve">4.Чтоб здоровье сохранить, </w:t>
        <w:br w:type="textWrapping"/>
        <w:t xml:space="preserve">Организм свой укрепить, </w:t>
        <w:br w:type="textWrapping"/>
        <w:t xml:space="preserve">Знает вся моя семья — </w:t>
        <w:br w:type="textWrapping"/>
        <w:t xml:space="preserve">Очень важен </w:t>
      </w:r>
      <w:r>
        <w:rPr>
          <w:b w:val="1"/>
          <w:sz w:val="28"/>
        </w:rPr>
        <w:t>(режим дня).</w:t>
      </w:r>
    </w:p>
    <w:p>
      <w:pPr>
        <w:ind w:firstLine="708"/>
        <w:rPr>
          <w:sz w:val="28"/>
        </w:rPr>
      </w:pPr>
      <w:r>
        <w:rPr>
          <w:sz w:val="28"/>
        </w:rPr>
        <w:t xml:space="preserve">Ну, а теперь пришла пора отправиться в путешествие. Звучит волшебная музыка и появляется джин. </w:t>
      </w:r>
    </w:p>
    <w:p>
      <w:pPr>
        <w:jc w:val="both"/>
        <w:rPr>
          <w:sz w:val="28"/>
        </w:rPr>
      </w:pPr>
      <w:r>
        <w:rPr>
          <w:b w:val="1"/>
          <w:sz w:val="28"/>
        </w:rPr>
        <w:t xml:space="preserve">Джин: </w:t>
      </w:r>
      <w:r>
        <w:rPr>
          <w:sz w:val="28"/>
        </w:rPr>
        <w:t>Нет, друзья мои, в путешествии вокруг света никак вам без меня не справиться. Я перенесу вас из страны в страну на своём ковре самолёте. Я много путешествую и знаю, где и какие виды спорта популярны.</w:t>
      </w:r>
    </w:p>
    <w:p>
      <w:pPr>
        <w:jc w:val="both"/>
        <w:rPr>
          <w:sz w:val="28"/>
        </w:rPr>
      </w:pPr>
      <w:r>
        <w:rPr>
          <w:sz w:val="28"/>
        </w:rPr>
        <w:t xml:space="preserve">Звучит музыка, дети выполняют движения, имитирующие движение ковра самолёта, двигаясь по залу перестраиваются в колонны для выполнения 1 эстафеты. </w:t>
      </w: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>Джин:</w:t>
      </w:r>
      <w:r>
        <w:rPr>
          <w:sz w:val="28"/>
        </w:rPr>
        <w:t xml:space="preserve"> на горизонте Франция. На экране дети видят картинки с видами Франции. Велоспорт во Франции один из самых любимых и массовых видов спорта. Именно во Франции состоялись первые в мире соревнования по велосипедным гонкам. Я приглашаю вас принять участие в </w:t>
      </w:r>
      <w:r>
        <w:rPr>
          <w:b w:val="1"/>
          <w:sz w:val="28"/>
        </w:rPr>
        <w:t>« Тур де Франс».</w:t>
      </w:r>
    </w:p>
    <w:p>
      <w:pPr>
        <w:ind w:firstLine="708"/>
        <w:jc w:val="both"/>
        <w:rPr>
          <w:b w:val="1"/>
          <w:sz w:val="28"/>
        </w:rPr>
      </w:pPr>
      <w:r>
        <w:rPr>
          <w:b w:val="1"/>
          <w:sz w:val="28"/>
        </w:rPr>
        <w:t>«Гонки на велобегах»</w:t>
      </w:r>
    </w:p>
    <w:p>
      <w:pPr>
        <w:ind w:firstLine="708"/>
        <w:jc w:val="both"/>
        <w:rPr>
          <w:b w:val="1"/>
          <w:sz w:val="28"/>
        </w:rPr>
      </w:pPr>
    </w:p>
    <w:p>
      <w:pPr>
        <w:jc w:val="both"/>
        <w:rPr>
          <w:sz w:val="28"/>
        </w:rPr>
      </w:pPr>
      <w:r>
        <w:rPr>
          <w:b w:val="1"/>
          <w:sz w:val="28"/>
        </w:rPr>
        <w:t>Спортик:</w:t>
      </w:r>
      <w:r>
        <w:rPr>
          <w:sz w:val="28"/>
        </w:rPr>
        <w:t xml:space="preserve"> пришла пора переместиться в Англию. Под проливом Ламанш проходит дорога, соединяющая два государства. Вы сейчас преодолеете этот путь, а я вас встречу на берегах Темзы.</w:t>
      </w:r>
    </w:p>
    <w:p>
      <w:pPr>
        <w:ind w:firstLine="708"/>
        <w:jc w:val="both"/>
        <w:rPr>
          <w:sz w:val="28"/>
        </w:rPr>
      </w:pPr>
      <w:r>
        <w:rPr>
          <w:sz w:val="28"/>
        </w:rPr>
        <w:t>Дети проползают в тоннель и занимают места в колоннах.</w:t>
      </w:r>
    </w:p>
    <w:p>
      <w:pPr>
        <w:jc w:val="both"/>
        <w:rPr>
          <w:sz w:val="28"/>
        </w:rPr>
      </w:pPr>
      <w:r>
        <w:rPr>
          <w:b w:val="1"/>
          <w:sz w:val="28"/>
        </w:rPr>
        <w:t>Спортик:</w:t>
      </w:r>
      <w:r>
        <w:rPr>
          <w:sz w:val="28"/>
        </w:rPr>
        <w:t xml:space="preserve"> с давних пор любимым развлечением в английских деревнях были состязания по стрельбе из лука, поднятии тяжестей и борьбе. Англия освоила конный спорт, греблю на байдарках, коньки, настольный теннис. Лорд Бофорт</w:t>
      </w:r>
      <w:r>
        <w:rPr>
          <w:sz w:val="28"/>
        </w:rPr>
        <w:t xml:space="preserve"> увлекался игрой в бадминтон. Он соорудил площадку для игры и прописал правила.</w:t>
      </w:r>
    </w:p>
    <w:p>
      <w:pPr>
        <w:jc w:val="both"/>
        <w:rPr>
          <w:sz w:val="28"/>
        </w:rPr>
      </w:pPr>
      <w:r>
        <w:rPr>
          <w:sz w:val="28"/>
        </w:rPr>
        <w:t>Вопрос детям о инвентаре и правилах игры . Дети рассказывают, когда и с кем они играют в бадминтон и о пользе этой игры для организма.</w:t>
      </w:r>
    </w:p>
    <w:p>
      <w:pPr>
        <w:jc w:val="both"/>
        <w:rPr>
          <w:color w:val="FF0000"/>
          <w:sz w:val="28"/>
        </w:rPr>
      </w:pPr>
      <w:r>
        <w:rPr>
          <w:b w:val="1"/>
          <w:sz w:val="28"/>
        </w:rPr>
        <w:t xml:space="preserve">Эстафета « Великолепный Уимблдон» </w:t>
      </w:r>
      <w:r>
        <w:rPr>
          <w:sz w:val="28"/>
        </w:rPr>
        <w:t xml:space="preserve">( по аналогу Большого шлема в теннисе). </w:t>
      </w:r>
      <w:r>
        <w:rPr>
          <w:color w:val="FF0000"/>
          <w:sz w:val="28"/>
        </w:rPr>
        <w:t>Перенести на ракетке волан, чтобы он не упал и передать атрибуты следующему игроку.</w:t>
      </w:r>
    </w:p>
    <w:p>
      <w:pPr>
        <w:jc w:val="both"/>
        <w:rPr>
          <w:sz w:val="28"/>
        </w:rPr>
      </w:pPr>
      <w:r>
        <w:rPr>
          <w:b w:val="1"/>
          <w:sz w:val="28"/>
        </w:rPr>
        <w:t>Джин:</w:t>
      </w:r>
      <w:r>
        <w:rPr>
          <w:sz w:val="28"/>
        </w:rPr>
        <w:t xml:space="preserve"> продвигаемся по Европе. Индивидуальный вид спорта в Германии-кегельбан. В переводе с немецкого- кегельная дорожка) Цель игры- сбить кегли, установленные особым образом-ромбом. На экране картинки, играющих в кегли и видовые картинки Германии.</w:t>
      </w:r>
    </w:p>
    <w:p>
      <w:pPr>
        <w:ind w:firstLine="708"/>
        <w:jc w:val="both"/>
        <w:rPr>
          <w:b w:val="1"/>
          <w:sz w:val="28"/>
        </w:rPr>
      </w:pPr>
      <w:r>
        <w:rPr>
          <w:b w:val="1"/>
          <w:sz w:val="28"/>
        </w:rPr>
        <w:t>Эстафета для капитанов- «Сбей кеглю.»</w:t>
      </w:r>
    </w:p>
    <w:p>
      <w:pPr>
        <w:jc w:val="both"/>
        <w:rPr>
          <w:sz w:val="28"/>
        </w:rPr>
      </w:pPr>
      <w:r>
        <w:rPr>
          <w:sz w:val="28"/>
        </w:rPr>
        <w:t xml:space="preserve">Продолжаем передвигаться по Европе. В середине 19 века были очень популярны туристические спуски на санях по заснеженным склонам Альп. А так как деревянные сани оказались ненадёжными, были изготовлены железные сани. Их назвали скелетоны- за схожесть со скелетом человека.  Рассказать о правилах безопасности во время спуска на санях с горы. Задать вопросы о пользе прогулок на свежем воздухе, попросить детей рассказать как проходят прогулки в их семьях.</w:t>
      </w:r>
    </w:p>
    <w:p>
      <w:pPr>
        <w:jc w:val="both"/>
        <w:rPr>
          <w:b w:val="1"/>
          <w:sz w:val="28"/>
        </w:rPr>
      </w:pPr>
      <w:r>
        <w:rPr>
          <w:b w:val="1"/>
          <w:sz w:val="28"/>
        </w:rPr>
        <w:t xml:space="preserve">Эстафета « Ледяной жёлоб» </w:t>
      </w:r>
      <w:r>
        <w:rPr>
          <w:sz w:val="28"/>
        </w:rPr>
        <w:t>Дети проползают по скамейке на животе, пролезают в несколько обручей, огибают сигнальный конус , проходят по кочкам и передают эстафету</w:t>
      </w:r>
      <w:r>
        <w:rPr>
          <w:b w:val="1"/>
          <w:sz w:val="28"/>
        </w:rPr>
        <w:t>.</w:t>
      </w:r>
    </w:p>
    <w:p>
      <w:pPr>
        <w:jc w:val="both"/>
        <w:rPr>
          <w:sz w:val="28"/>
        </w:rPr>
      </w:pPr>
      <w:r>
        <w:rPr>
          <w:b w:val="1"/>
          <w:sz w:val="28"/>
        </w:rPr>
        <w:t>Спортик:</w:t>
      </w:r>
      <w:r>
        <w:rPr>
          <w:sz w:val="28"/>
        </w:rPr>
        <w:t xml:space="preserve"> отправляемся на континент, который находится за Атлантическим океаном. Это Северная Америка. На её территории расположено крупное государство США. В США появился баскетбол. Сначала для игры использовали обычные плетёные корзины, а потом появились щит и кольцо. </w:t>
      </w:r>
      <w:r>
        <w:rPr>
          <w:color w:val="FF0000"/>
          <w:sz w:val="28"/>
        </w:rPr>
        <w:t>(Иллюстрации)</w:t>
      </w:r>
    </w:p>
    <w:p>
      <w:pPr>
        <w:ind w:firstLine="708"/>
        <w:jc w:val="both"/>
        <w:rPr>
          <w:sz w:val="28"/>
        </w:rPr>
      </w:pPr>
      <w:r>
        <w:rPr>
          <w:b w:val="1"/>
          <w:sz w:val="28"/>
        </w:rPr>
        <w:t xml:space="preserve">Эстафета « Золотая корзина». </w:t>
      </w:r>
      <w:r>
        <w:rPr>
          <w:sz w:val="28"/>
        </w:rPr>
        <w:t>Ведение мяча с броском в кольцо.</w:t>
      </w:r>
    </w:p>
    <w:p>
      <w:pPr>
        <w:jc w:val="both"/>
        <w:rPr>
          <w:sz w:val="28"/>
        </w:rPr>
      </w:pPr>
      <w:r>
        <w:rPr>
          <w:b w:val="1"/>
          <w:sz w:val="28"/>
        </w:rPr>
        <w:t>Джин:</w:t>
      </w:r>
      <w:r>
        <w:rPr>
          <w:sz w:val="28"/>
        </w:rPr>
        <w:t xml:space="preserve">А теперь мы с вами в Бразилии. Здесь футбол самый популярный вид спорта. Известные латиноамериканские футболисты Роналдиньо, Пеле, Марадона, Роналду- на экране показать фото этих спортсменов. Ребята, среди нас тоже есть те, кто занимается футболом.  (</w:t>
      </w:r>
      <w:r>
        <w:rPr>
          <w:i w:val="1"/>
          <w:sz w:val="28"/>
        </w:rPr>
        <w:t xml:space="preserve">Ребёнок, занимающийся футболом, рассказывает  как проходят его тренировки)</w:t>
      </w:r>
      <w:r>
        <w:rPr>
          <w:sz w:val="28"/>
        </w:rPr>
        <w:t>.</w:t>
      </w:r>
    </w:p>
    <w:p>
      <w:pPr>
        <w:ind w:firstLine="708"/>
        <w:jc w:val="both"/>
        <w:rPr>
          <w:sz w:val="28"/>
        </w:rPr>
      </w:pPr>
      <w:r>
        <w:rPr>
          <w:b w:val="1"/>
          <w:sz w:val="28"/>
        </w:rPr>
        <w:t xml:space="preserve">Следующая эстафете называется «Премьер лига». </w:t>
      </w:r>
      <w:r>
        <w:rPr>
          <w:sz w:val="28"/>
        </w:rPr>
        <w:t>Каждый игрок команды выполняет удар мячом по воротам, подсчитывается количество попаданий.</w:t>
      </w:r>
    </w:p>
    <w:p>
      <w:pPr>
        <w:jc w:val="both"/>
        <w:rPr>
          <w:sz w:val="28"/>
        </w:rPr>
      </w:pPr>
      <w:r>
        <w:rPr>
          <w:b w:val="1"/>
          <w:sz w:val="28"/>
        </w:rPr>
        <w:t>Джин:</w:t>
      </w:r>
      <w:r>
        <w:rPr>
          <w:sz w:val="28"/>
        </w:rPr>
        <w:t xml:space="preserve"> вот и прошли вы последнее испытание и наш ковёр-самолет берёт курс на родину. Мы возвращаемся в детский сад с большим багажом знаний и умений. Вспомните, в каких странах мы побывали, какими видами спорта занимались, давайте назовём составляющие ЗОЖ. Помните, вам жить и творить в 21 веке, от вас зависит будущее нашей планеты. Здоровье самое ценное, что есть у человека, берегите его. </w:t>
      </w:r>
    </w:p>
    <w:p>
      <w:pPr>
        <w:jc w:val="both"/>
        <w:rPr>
          <w:sz w:val="28"/>
        </w:rPr>
      </w:pPr>
      <w:r>
        <w:rPr>
          <w:sz w:val="28"/>
        </w:rPr>
        <w:t>Джин с ребятами под музыку покидают зал.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