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9" w:rsidRDefault="003A34E9" w:rsidP="006E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A34E9" w:rsidRDefault="003A34E9" w:rsidP="006E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Восточное окружное управление образования</w:t>
      </w:r>
    </w:p>
    <w:p w:rsidR="003A34E9" w:rsidRDefault="003A34E9" w:rsidP="006E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</w:t>
      </w:r>
    </w:p>
    <w:p w:rsidR="000F7CAF" w:rsidRDefault="003A34E9" w:rsidP="006E2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№1591 </w:t>
      </w:r>
    </w:p>
    <w:tbl>
      <w:tblPr>
        <w:tblW w:w="0" w:type="auto"/>
        <w:tblInd w:w="1430" w:type="dxa"/>
        <w:tblBorders>
          <w:top w:val="thinThickSmallGap" w:sz="12" w:space="0" w:color="auto"/>
        </w:tblBorders>
        <w:tblLook w:val="0000" w:firstRow="0" w:lastRow="0" w:firstColumn="0" w:lastColumn="0" w:noHBand="0" w:noVBand="0"/>
      </w:tblPr>
      <w:tblGrid>
        <w:gridCol w:w="7616"/>
      </w:tblGrid>
      <w:tr w:rsidR="003A34E9" w:rsidTr="00805EB6">
        <w:trPr>
          <w:trHeight w:val="80"/>
        </w:trPr>
        <w:tc>
          <w:tcPr>
            <w:tcW w:w="7616" w:type="dxa"/>
            <w:tcBorders>
              <w:top w:val="single" w:sz="4" w:space="0" w:color="auto"/>
            </w:tcBorders>
          </w:tcPr>
          <w:p w:rsidR="003A34E9" w:rsidRDefault="003A34E9" w:rsidP="00805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7D6" w:rsidRDefault="000C67D6" w:rsidP="003A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6" w:rsidRPr="00805EB6" w:rsidRDefault="000C67D6" w:rsidP="00805EB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</w:pPr>
            <w:r w:rsidRPr="00805EB6"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  <w:t xml:space="preserve">Педагогический проект </w:t>
            </w:r>
          </w:p>
          <w:p w:rsidR="00805EB6" w:rsidRPr="00805EB6" w:rsidRDefault="000C67D6" w:rsidP="00805EB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</w:pPr>
            <w:r w:rsidRPr="00805EB6"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  <w:t xml:space="preserve"> для детей старшего</w:t>
            </w:r>
            <w:r w:rsidR="00805EB6" w:rsidRPr="00805EB6"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  <w:t xml:space="preserve"> </w:t>
            </w:r>
            <w:r w:rsidRPr="00805EB6"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  <w:t xml:space="preserve">дошкольного возраста  </w:t>
            </w:r>
          </w:p>
          <w:p w:rsidR="000C67D6" w:rsidRPr="00805EB6" w:rsidRDefault="000C67D6" w:rsidP="00805EB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</w:pPr>
            <w:r w:rsidRPr="00805EB6">
              <w:rPr>
                <w:rFonts w:asciiTheme="majorHAnsi" w:hAnsiTheme="majorHAnsi" w:cs="Times New Roman"/>
                <w:b/>
                <w:i/>
                <w:sz w:val="56"/>
                <w:szCs w:val="56"/>
              </w:rPr>
              <w:t>«Военная техника»</w:t>
            </w:r>
          </w:p>
          <w:p w:rsidR="00805EB6" w:rsidRDefault="00805EB6" w:rsidP="008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805EB6" w:rsidRDefault="00805EB6" w:rsidP="00805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0C67D6" w:rsidRPr="000C67D6" w:rsidRDefault="00805EB6" w:rsidP="00805EB6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   </w:t>
            </w:r>
            <w:bookmarkStart w:id="0" w:name="_GoBack"/>
            <w:r w:rsidR="000C67D6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3000375" cy="1209675"/>
                  <wp:effectExtent l="19050" t="0" r="9525" b="0"/>
                  <wp:docPr id="1" name="Рисунок 0" descr="DSC02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304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A34E9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4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Перевозова </w:t>
      </w: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</w:t>
      </w: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AEC" w:rsidRDefault="00252AEC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2AEC" w:rsidRDefault="00252AEC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805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B6" w:rsidRDefault="00805EB6" w:rsidP="006E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541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F7851">
        <w:rPr>
          <w:rFonts w:ascii="Times New Roman" w:hAnsi="Times New Roman" w:cs="Times New Roman"/>
          <w:sz w:val="28"/>
          <w:szCs w:val="28"/>
        </w:rPr>
        <w:t>20</w:t>
      </w:r>
    </w:p>
    <w:p w:rsidR="004151B4" w:rsidRPr="004151B4" w:rsidRDefault="004151B4" w:rsidP="004151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51B4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Паспорт проекта </w:t>
      </w:r>
    </w:p>
    <w:p w:rsidR="004151B4" w:rsidRPr="004151B4" w:rsidRDefault="004151B4" w:rsidP="0041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1B4">
        <w:rPr>
          <w:rFonts w:ascii="Times New Roman" w:hAnsi="Times New Roman" w:cs="Times New Roman"/>
          <w:i/>
          <w:sz w:val="28"/>
          <w:szCs w:val="28"/>
        </w:rPr>
        <w:t xml:space="preserve">Вид проекта: </w:t>
      </w:r>
    </w:p>
    <w:p w:rsid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B4">
        <w:rPr>
          <w:rFonts w:ascii="Times New Roman" w:hAnsi="Times New Roman" w:cs="Times New Roman"/>
          <w:sz w:val="28"/>
          <w:szCs w:val="28"/>
        </w:rPr>
        <w:t xml:space="preserve">информационно-исследовательский. </w:t>
      </w: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1B4">
        <w:rPr>
          <w:rFonts w:ascii="Times New Roman" w:hAnsi="Times New Roman" w:cs="Times New Roman"/>
          <w:i/>
          <w:sz w:val="28"/>
          <w:szCs w:val="28"/>
        </w:rPr>
        <w:t>Продолжительность проекта:</w:t>
      </w:r>
    </w:p>
    <w:p w:rsid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среднесрочный</w:t>
      </w:r>
      <w:r w:rsidR="006F69A1">
        <w:rPr>
          <w:rFonts w:ascii="Times New Roman" w:hAnsi="Times New Roman" w:cs="Times New Roman"/>
          <w:sz w:val="28"/>
          <w:szCs w:val="28"/>
        </w:rPr>
        <w:t>,  2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6F69A1">
        <w:rPr>
          <w:rFonts w:ascii="Times New Roman" w:hAnsi="Times New Roman" w:cs="Times New Roman"/>
          <w:sz w:val="28"/>
          <w:szCs w:val="28"/>
        </w:rPr>
        <w:t xml:space="preserve"> – январь и февраль</w:t>
      </w:r>
      <w:r w:rsidRPr="004151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1B4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</w:p>
    <w:p w:rsid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B4">
        <w:rPr>
          <w:rFonts w:ascii="Times New Roman" w:hAnsi="Times New Roman" w:cs="Times New Roman"/>
          <w:sz w:val="28"/>
          <w:szCs w:val="28"/>
        </w:rPr>
        <w:t xml:space="preserve"> дети, родители воспитанников, воспитатели. </w:t>
      </w: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1B4">
        <w:rPr>
          <w:rFonts w:ascii="Times New Roman" w:hAnsi="Times New Roman" w:cs="Times New Roman"/>
          <w:i/>
          <w:sz w:val="28"/>
          <w:szCs w:val="28"/>
        </w:rPr>
        <w:t xml:space="preserve">Образовательные области:   </w:t>
      </w:r>
    </w:p>
    <w:p w:rsid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B4">
        <w:rPr>
          <w:rFonts w:ascii="Times New Roman" w:hAnsi="Times New Roman" w:cs="Times New Roman"/>
          <w:sz w:val="28"/>
          <w:szCs w:val="28"/>
        </w:rPr>
        <w:t xml:space="preserve">«Социализация»,  «Познание», «Чтение художественной литературы», «Художественное творчество», </w:t>
      </w:r>
      <w:r>
        <w:rPr>
          <w:rFonts w:ascii="Times New Roman" w:hAnsi="Times New Roman" w:cs="Times New Roman"/>
          <w:sz w:val="28"/>
          <w:szCs w:val="28"/>
        </w:rPr>
        <w:t>«Музыка», «Коммуникация»</w:t>
      </w:r>
      <w:r w:rsidRPr="00415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51B4">
        <w:rPr>
          <w:rFonts w:ascii="Times New Roman" w:hAnsi="Times New Roman" w:cs="Times New Roman"/>
          <w:i/>
          <w:sz w:val="28"/>
          <w:szCs w:val="28"/>
        </w:rPr>
        <w:t xml:space="preserve">Цель проекта:   </w:t>
      </w:r>
    </w:p>
    <w:p w:rsid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1B4">
        <w:rPr>
          <w:rFonts w:ascii="Times New Roman" w:hAnsi="Times New Roman" w:cs="Times New Roman"/>
          <w:sz w:val="28"/>
          <w:szCs w:val="28"/>
        </w:rPr>
        <w:t xml:space="preserve">          Нравственно-патриотическое воспитание детей на основе изуче</w:t>
      </w:r>
      <w:r>
        <w:rPr>
          <w:rFonts w:ascii="Times New Roman" w:hAnsi="Times New Roman" w:cs="Times New Roman"/>
          <w:sz w:val="28"/>
          <w:szCs w:val="28"/>
        </w:rPr>
        <w:t>ния истории своей Родины</w:t>
      </w:r>
      <w:r w:rsidRPr="00415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1B4" w:rsidRPr="004151B4" w:rsidRDefault="004151B4" w:rsidP="00C57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1B4" w:rsidRPr="003A02F4" w:rsidRDefault="004151B4" w:rsidP="00C572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2F4">
        <w:rPr>
          <w:rFonts w:ascii="Times New Roman" w:hAnsi="Times New Roman" w:cs="Times New Roman"/>
          <w:i/>
          <w:sz w:val="28"/>
          <w:szCs w:val="28"/>
        </w:rPr>
        <w:t xml:space="preserve">Задачи проекта: </w:t>
      </w:r>
    </w:p>
    <w:p w:rsidR="00AE1D73" w:rsidRDefault="004151B4" w:rsidP="00C572A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02F4">
        <w:rPr>
          <w:rFonts w:ascii="Times New Roman" w:hAnsi="Times New Roman" w:cs="Times New Roman"/>
          <w:sz w:val="28"/>
          <w:szCs w:val="28"/>
        </w:rPr>
        <w:t>Расширять знания детей о военной технике, о людях военных профессий</w:t>
      </w:r>
      <w:r w:rsidR="003A02F4" w:rsidRPr="003A02F4">
        <w:rPr>
          <w:rFonts w:ascii="Times New Roman" w:hAnsi="Times New Roman" w:cs="Times New Roman"/>
          <w:sz w:val="28"/>
          <w:szCs w:val="28"/>
        </w:rPr>
        <w:t>.</w:t>
      </w:r>
    </w:p>
    <w:p w:rsidR="003A02F4" w:rsidRDefault="003A02F4" w:rsidP="00C572A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5513A">
        <w:rPr>
          <w:sz w:val="28"/>
          <w:szCs w:val="28"/>
        </w:rPr>
        <w:t>Способствовать развитию познавательно-исследовательской и продуктивной (ко</w:t>
      </w:r>
      <w:r w:rsidR="00A9141F">
        <w:rPr>
          <w:sz w:val="28"/>
          <w:szCs w:val="28"/>
        </w:rPr>
        <w:t>нструктивной) деятельности.</w:t>
      </w:r>
      <w:r w:rsidRPr="0015513A">
        <w:rPr>
          <w:sz w:val="28"/>
          <w:szCs w:val="28"/>
        </w:rPr>
        <w:t xml:space="preserve"> </w:t>
      </w:r>
    </w:p>
    <w:p w:rsidR="003A02F4" w:rsidRPr="003A02F4" w:rsidRDefault="003A02F4" w:rsidP="00C572A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3A02F4">
        <w:rPr>
          <w:sz w:val="28"/>
          <w:szCs w:val="28"/>
        </w:rPr>
        <w:t>Организовывать сотрудничество детей, родителей, воспитателей в совместном освоении данной темы.</w:t>
      </w:r>
    </w:p>
    <w:p w:rsidR="003A02F4" w:rsidRPr="0015513A" w:rsidRDefault="003A02F4" w:rsidP="00C572A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5513A">
        <w:rPr>
          <w:sz w:val="28"/>
          <w:szCs w:val="28"/>
        </w:rPr>
        <w:t>Воспитывать чувство любв</w:t>
      </w:r>
      <w:r w:rsidR="00A9141F">
        <w:rPr>
          <w:sz w:val="28"/>
          <w:szCs w:val="28"/>
        </w:rPr>
        <w:t>и и уважения к Российской Армии.</w:t>
      </w:r>
    </w:p>
    <w:p w:rsidR="003A02F4" w:rsidRDefault="003A02F4" w:rsidP="00C572A0">
      <w:pPr>
        <w:pStyle w:val="a6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15513A">
        <w:rPr>
          <w:sz w:val="28"/>
          <w:szCs w:val="28"/>
        </w:rPr>
        <w:t xml:space="preserve">Воспитывать интерес к истории своей страны. </w:t>
      </w:r>
    </w:p>
    <w:p w:rsidR="00A9141F" w:rsidRDefault="00A9141F" w:rsidP="00C572A0">
      <w:pPr>
        <w:pStyle w:val="a6"/>
        <w:spacing w:after="0" w:line="276" w:lineRule="auto"/>
        <w:ind w:left="720"/>
        <w:jc w:val="both"/>
        <w:rPr>
          <w:sz w:val="28"/>
          <w:szCs w:val="28"/>
        </w:rPr>
      </w:pPr>
    </w:p>
    <w:p w:rsidR="00A9141F" w:rsidRDefault="00A9141F" w:rsidP="00C572A0">
      <w:pPr>
        <w:pStyle w:val="a6"/>
        <w:spacing w:after="0" w:line="276" w:lineRule="auto"/>
        <w:ind w:left="720"/>
        <w:jc w:val="both"/>
        <w:rPr>
          <w:sz w:val="28"/>
          <w:szCs w:val="28"/>
        </w:rPr>
      </w:pPr>
    </w:p>
    <w:p w:rsidR="00A9141F" w:rsidRPr="00A9141F" w:rsidRDefault="00A9141F" w:rsidP="00C572A0">
      <w:pPr>
        <w:pStyle w:val="a6"/>
        <w:spacing w:after="0" w:line="276" w:lineRule="auto"/>
        <w:jc w:val="center"/>
        <w:rPr>
          <w:i/>
          <w:sz w:val="28"/>
          <w:szCs w:val="28"/>
          <w:u w:val="single"/>
        </w:rPr>
      </w:pPr>
      <w:r w:rsidRPr="00A9141F">
        <w:rPr>
          <w:i/>
          <w:sz w:val="28"/>
          <w:szCs w:val="28"/>
          <w:u w:val="single"/>
        </w:rPr>
        <w:t>Предполагаемый  результат:</w:t>
      </w:r>
    </w:p>
    <w:p w:rsidR="00A9141F" w:rsidRPr="00A9141F" w:rsidRDefault="00A9141F" w:rsidP="00C572A0">
      <w:pPr>
        <w:pStyle w:val="a6"/>
        <w:spacing w:after="0" w:line="276" w:lineRule="auto"/>
        <w:ind w:left="720"/>
        <w:jc w:val="both"/>
        <w:rPr>
          <w:i/>
          <w:sz w:val="28"/>
          <w:szCs w:val="28"/>
        </w:rPr>
      </w:pPr>
      <w:r w:rsidRPr="00A9141F">
        <w:rPr>
          <w:i/>
          <w:sz w:val="28"/>
          <w:szCs w:val="28"/>
        </w:rPr>
        <w:t xml:space="preserve">Дети: </w:t>
      </w:r>
    </w:p>
    <w:p w:rsidR="00A9141F" w:rsidRDefault="00A9141F" w:rsidP="00C572A0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 знания о военной технике, о людях военных профессий;  Сформируется</w:t>
      </w:r>
      <w:r w:rsidRPr="00A9141F">
        <w:rPr>
          <w:sz w:val="28"/>
          <w:szCs w:val="28"/>
        </w:rPr>
        <w:t xml:space="preserve"> естественный интерес к истории своей Родины и семьи. </w:t>
      </w:r>
    </w:p>
    <w:p w:rsidR="00A9141F" w:rsidRPr="00A9141F" w:rsidRDefault="00A9141F" w:rsidP="00C572A0">
      <w:pPr>
        <w:pStyle w:val="a6"/>
        <w:spacing w:after="0" w:line="276" w:lineRule="auto"/>
        <w:ind w:left="720"/>
        <w:jc w:val="both"/>
        <w:rPr>
          <w:sz w:val="28"/>
          <w:szCs w:val="28"/>
        </w:rPr>
      </w:pPr>
    </w:p>
    <w:p w:rsidR="00A9141F" w:rsidRPr="00A9141F" w:rsidRDefault="00A9141F" w:rsidP="00C572A0">
      <w:pPr>
        <w:pStyle w:val="a6"/>
        <w:spacing w:after="0" w:line="276" w:lineRule="auto"/>
        <w:ind w:left="720"/>
        <w:jc w:val="both"/>
        <w:rPr>
          <w:i/>
          <w:sz w:val="28"/>
          <w:szCs w:val="28"/>
        </w:rPr>
      </w:pPr>
      <w:r w:rsidRPr="00A9141F">
        <w:rPr>
          <w:i/>
          <w:sz w:val="28"/>
          <w:szCs w:val="28"/>
        </w:rPr>
        <w:t xml:space="preserve">Родители: </w:t>
      </w:r>
    </w:p>
    <w:p w:rsidR="00A9141F" w:rsidRDefault="00A9141F" w:rsidP="00C572A0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Построят совместно с детьми модели военной техники;</w:t>
      </w:r>
      <w:r w:rsidRPr="00A9141F">
        <w:rPr>
          <w:sz w:val="28"/>
          <w:szCs w:val="28"/>
        </w:rPr>
        <w:t xml:space="preserve"> Будут активными участниками образовательно-воспитательного процесса ДОУ.</w:t>
      </w:r>
    </w:p>
    <w:p w:rsidR="00A9141F" w:rsidRPr="00A9141F" w:rsidRDefault="00A9141F" w:rsidP="00C572A0">
      <w:pPr>
        <w:pStyle w:val="a6"/>
        <w:spacing w:after="0" w:line="276" w:lineRule="auto"/>
        <w:ind w:left="720"/>
        <w:jc w:val="both"/>
        <w:rPr>
          <w:sz w:val="28"/>
          <w:szCs w:val="28"/>
        </w:rPr>
      </w:pPr>
      <w:r w:rsidRPr="00A9141F">
        <w:rPr>
          <w:sz w:val="28"/>
          <w:szCs w:val="28"/>
        </w:rPr>
        <w:t xml:space="preserve"> </w:t>
      </w:r>
    </w:p>
    <w:p w:rsidR="00A9141F" w:rsidRPr="00A9141F" w:rsidRDefault="00A9141F" w:rsidP="00C572A0">
      <w:pPr>
        <w:pStyle w:val="a6"/>
        <w:spacing w:after="0" w:line="276" w:lineRule="auto"/>
        <w:ind w:left="720"/>
        <w:jc w:val="both"/>
        <w:rPr>
          <w:i/>
          <w:sz w:val="28"/>
          <w:szCs w:val="28"/>
        </w:rPr>
      </w:pPr>
      <w:r w:rsidRPr="00A9141F">
        <w:rPr>
          <w:i/>
          <w:sz w:val="28"/>
          <w:szCs w:val="28"/>
        </w:rPr>
        <w:t xml:space="preserve">Воспитатели:  </w:t>
      </w:r>
    </w:p>
    <w:p w:rsidR="00A9141F" w:rsidRPr="0015513A" w:rsidRDefault="00A9141F" w:rsidP="00C572A0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цикла бесед о военной техники</w:t>
      </w:r>
      <w:r w:rsidRPr="00A9141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Создание мини-музея военной техники; </w:t>
      </w:r>
      <w:r w:rsidRPr="00A9141F">
        <w:rPr>
          <w:sz w:val="28"/>
          <w:szCs w:val="28"/>
        </w:rPr>
        <w:t xml:space="preserve"> Приблизят семью к детскому саду.</w:t>
      </w:r>
    </w:p>
    <w:p w:rsidR="003A02F4" w:rsidRDefault="003A02F4" w:rsidP="00C572A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9141F" w:rsidRPr="00C572A0" w:rsidRDefault="00A9141F" w:rsidP="00C572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572A0">
        <w:rPr>
          <w:rFonts w:ascii="Times New Roman" w:hAnsi="Times New Roman" w:cs="Times New Roman"/>
          <w:b/>
          <w:i/>
          <w:sz w:val="36"/>
          <w:szCs w:val="36"/>
        </w:rPr>
        <w:t>Актуальность</w:t>
      </w:r>
      <w:r w:rsidR="00C572A0">
        <w:rPr>
          <w:rFonts w:ascii="Times New Roman" w:hAnsi="Times New Roman" w:cs="Times New Roman"/>
          <w:b/>
          <w:i/>
          <w:sz w:val="36"/>
          <w:szCs w:val="36"/>
        </w:rPr>
        <w:t xml:space="preserve"> проекта</w:t>
      </w:r>
      <w:r w:rsidRPr="00C572A0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CB59A7" w:rsidRDefault="00CB59A7" w:rsidP="00CB59A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A7" w:rsidRDefault="00CB59A7" w:rsidP="00C57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59A7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основа формирования будущего гражданина.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чувство не возникает само по себе. Это результат длительного целенаправленного воспитательного процесса, начиная с самого раннего возраста. Еще классики педагоги, такие как Я.А.Каменский, </w:t>
      </w:r>
      <w:r w:rsidR="00C572A0">
        <w:rPr>
          <w:rFonts w:ascii="Times New Roman" w:hAnsi="Times New Roman" w:cs="Times New Roman"/>
          <w:sz w:val="28"/>
          <w:szCs w:val="28"/>
        </w:rPr>
        <w:t>А.С.Макаренко, В.А. Сухомлинский в своих трудах поднимали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A0">
        <w:rPr>
          <w:rFonts w:ascii="Times New Roman" w:hAnsi="Times New Roman" w:cs="Times New Roman"/>
          <w:sz w:val="28"/>
          <w:szCs w:val="28"/>
        </w:rPr>
        <w:t>тему патриотического воспитания. Л.Н.Толстой, К.Д.Ушинский считали, что начинать воспитывать у детей патриотизм нужно с дошкольного возраста.</w:t>
      </w:r>
    </w:p>
    <w:p w:rsidR="00B03AD6" w:rsidRDefault="00B03AD6" w:rsidP="00C572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A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</w:t>
      </w:r>
      <w:r w:rsidRPr="00B0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 </w:t>
      </w:r>
      <w:r w:rsidRPr="00B03A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Мини-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военной техники</w:t>
      </w:r>
      <w:r w:rsidRPr="00B03AD6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обучающая и развивающая среда, которая дает неплохие результаты в патриотическом воспитании дошкольника – будущего гражданина. Под музейной работой мы понимаем не только организацию экспозиций или выставок, а многообразные формы деятельности, включающие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поиск и сбор материалов</w:t>
      </w:r>
      <w:r w:rsidRPr="00B0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досугов и дидактических игр</w:t>
      </w:r>
      <w:r w:rsidRPr="00B0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Материалы музея, представленные в доступной для детей форме, дают возможность соприкоснуться с историей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военной техники</w:t>
      </w:r>
      <w:r w:rsidRPr="00B0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Экспонаты подбираются не только педагогами, но и детьми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B03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родителями.</w:t>
      </w:r>
    </w:p>
    <w:p w:rsidR="003D6BAC" w:rsidRDefault="003D6BAC" w:rsidP="00C572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6BAC" w:rsidRPr="003D6BAC" w:rsidRDefault="003D6BAC" w:rsidP="003D6BAC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D6BAC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Этапы реализации проекта:</w:t>
      </w:r>
    </w:p>
    <w:p w:rsidR="003D6BAC" w:rsidRPr="00DB4DA5" w:rsidRDefault="003D6BAC" w:rsidP="003D6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DA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Подготовительный этап  </w:t>
      </w:r>
    </w:p>
    <w:p w:rsidR="00DB4DA5" w:rsidRDefault="003D6BAC" w:rsidP="00DB4D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A5">
        <w:rPr>
          <w:rFonts w:ascii="Times New Roman" w:hAnsi="Times New Roman" w:cs="Times New Roman"/>
          <w:sz w:val="28"/>
          <w:szCs w:val="28"/>
        </w:rPr>
        <w:t>Опреде</w:t>
      </w:r>
      <w:r w:rsidR="00DB4DA5">
        <w:rPr>
          <w:rFonts w:ascii="Times New Roman" w:hAnsi="Times New Roman" w:cs="Times New Roman"/>
          <w:sz w:val="28"/>
          <w:szCs w:val="28"/>
        </w:rPr>
        <w:t xml:space="preserve">ление проблемы, цели и задач. </w:t>
      </w:r>
    </w:p>
    <w:p w:rsidR="00DB4DA5" w:rsidRDefault="00DB4DA5" w:rsidP="00DB4D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3D6BAC" w:rsidRPr="00DB4DA5">
        <w:rPr>
          <w:rFonts w:ascii="Times New Roman" w:hAnsi="Times New Roman" w:cs="Times New Roman"/>
          <w:sz w:val="28"/>
          <w:szCs w:val="28"/>
        </w:rPr>
        <w:t>, подбор материала, нахождение и установление эфф</w:t>
      </w:r>
      <w:r>
        <w:rPr>
          <w:rFonts w:ascii="Times New Roman" w:hAnsi="Times New Roman" w:cs="Times New Roman"/>
          <w:sz w:val="28"/>
          <w:szCs w:val="28"/>
        </w:rPr>
        <w:t xml:space="preserve">ективных связей с родителями. </w:t>
      </w:r>
    </w:p>
    <w:p w:rsidR="00DB4DA5" w:rsidRDefault="003D6BAC" w:rsidP="00DB4D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A5">
        <w:rPr>
          <w:rFonts w:ascii="Times New Roman" w:hAnsi="Times New Roman" w:cs="Times New Roman"/>
          <w:sz w:val="28"/>
          <w:szCs w:val="28"/>
        </w:rPr>
        <w:t xml:space="preserve"> Подбор музыкальных </w:t>
      </w:r>
      <w:r w:rsidR="00DB4DA5">
        <w:rPr>
          <w:rFonts w:ascii="Times New Roman" w:hAnsi="Times New Roman" w:cs="Times New Roman"/>
          <w:sz w:val="28"/>
          <w:szCs w:val="28"/>
        </w:rPr>
        <w:t xml:space="preserve">произведений на военную тему. </w:t>
      </w:r>
    </w:p>
    <w:p w:rsidR="003D6BAC" w:rsidRPr="00DB4DA5" w:rsidRDefault="00DB4DA5" w:rsidP="00DB4DA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цикла бесед о военной технике</w:t>
      </w:r>
      <w:r w:rsidR="003D6BAC" w:rsidRPr="00DB4DA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6BAC" w:rsidRPr="00DB4DA5" w:rsidRDefault="003D6BAC" w:rsidP="003D6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DA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Основной этап  </w:t>
      </w:r>
    </w:p>
    <w:p w:rsidR="003D6BAC" w:rsidRPr="00DB4DA5" w:rsidRDefault="003D6BAC" w:rsidP="003D6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BAC">
        <w:rPr>
          <w:rFonts w:ascii="Times New Roman" w:hAnsi="Times New Roman" w:cs="Times New Roman"/>
          <w:sz w:val="28"/>
          <w:szCs w:val="28"/>
        </w:rPr>
        <w:t xml:space="preserve">    </w:t>
      </w:r>
      <w:r w:rsidRPr="00DB4DA5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</w:t>
      </w:r>
    </w:p>
    <w:p w:rsidR="00DB4DA5" w:rsidRDefault="003D6BAC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AC">
        <w:rPr>
          <w:rFonts w:ascii="Times New Roman" w:hAnsi="Times New Roman" w:cs="Times New Roman"/>
          <w:sz w:val="28"/>
          <w:szCs w:val="28"/>
        </w:rPr>
        <w:t xml:space="preserve">  1. Информация в родительском уголке. </w:t>
      </w:r>
    </w:p>
    <w:p w:rsidR="00DB4DA5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BAC" w:rsidRPr="003D6BAC">
        <w:rPr>
          <w:rFonts w:ascii="Times New Roman" w:hAnsi="Times New Roman" w:cs="Times New Roman"/>
          <w:sz w:val="28"/>
          <w:szCs w:val="28"/>
        </w:rPr>
        <w:t>2. Индивидуальные и групповые консульт</w:t>
      </w:r>
      <w:r>
        <w:rPr>
          <w:rFonts w:ascii="Times New Roman" w:hAnsi="Times New Roman" w:cs="Times New Roman"/>
          <w:sz w:val="28"/>
          <w:szCs w:val="28"/>
        </w:rPr>
        <w:t>ации по организации мини-музея военной техники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85C" w:rsidRDefault="00A2485C" w:rsidP="00A2485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2485C">
        <w:rPr>
          <w:rFonts w:ascii="Times New Roman" w:hAnsi="Times New Roman" w:cs="Times New Roman"/>
          <w:sz w:val="28"/>
          <w:szCs w:val="28"/>
        </w:rPr>
        <w:t>Консультация для родителей «Нравственно-патриотическое воспитание детей дошкольного возраста»</w:t>
      </w:r>
    </w:p>
    <w:p w:rsidR="003D6BAC" w:rsidRDefault="00A2485C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DB4DA5">
        <w:rPr>
          <w:rFonts w:ascii="Times New Roman" w:hAnsi="Times New Roman" w:cs="Times New Roman"/>
          <w:sz w:val="28"/>
          <w:szCs w:val="28"/>
        </w:rPr>
        <w:t>. Создание моделей военной техники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A5" w:rsidRPr="003D6BAC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BAC" w:rsidRPr="00DB4DA5" w:rsidRDefault="00DB4DA5" w:rsidP="003D6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 </w:t>
      </w:r>
      <w:r w:rsidR="003D6BAC" w:rsidRPr="00DB4DA5">
        <w:rPr>
          <w:rFonts w:ascii="Times New Roman" w:hAnsi="Times New Roman" w:cs="Times New Roman"/>
          <w:i/>
          <w:sz w:val="28"/>
          <w:szCs w:val="28"/>
        </w:rPr>
        <w:t xml:space="preserve">Работа с детьми </w:t>
      </w:r>
    </w:p>
    <w:p w:rsidR="00DB4DA5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3D6BAC" w:rsidRPr="003D6BAC">
        <w:rPr>
          <w:rFonts w:ascii="Times New Roman" w:hAnsi="Times New Roman" w:cs="Times New Roman"/>
          <w:sz w:val="28"/>
          <w:szCs w:val="28"/>
        </w:rPr>
        <w:t>. Рассматривание иллюстраций</w:t>
      </w:r>
      <w:r>
        <w:rPr>
          <w:rFonts w:ascii="Times New Roman" w:hAnsi="Times New Roman" w:cs="Times New Roman"/>
          <w:sz w:val="28"/>
          <w:szCs w:val="28"/>
        </w:rPr>
        <w:t xml:space="preserve"> и моделей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DA5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3D6BAC" w:rsidRPr="003D6BAC">
        <w:rPr>
          <w:rFonts w:ascii="Times New Roman" w:hAnsi="Times New Roman" w:cs="Times New Roman"/>
          <w:sz w:val="28"/>
          <w:szCs w:val="28"/>
        </w:rPr>
        <w:t>. Изготовлени</w:t>
      </w:r>
      <w:r>
        <w:rPr>
          <w:rFonts w:ascii="Times New Roman" w:hAnsi="Times New Roman" w:cs="Times New Roman"/>
          <w:sz w:val="28"/>
          <w:szCs w:val="28"/>
        </w:rPr>
        <w:t>е рисунков на тему «Техника защищающая мир»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DA5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Беседы о военной техники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DA5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D6BAC" w:rsidRPr="003D6BAC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азучивание стихов, песен на военную тему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DA5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Лепка. </w:t>
      </w:r>
    </w:p>
    <w:p w:rsidR="000F429E" w:rsidRDefault="00DB4DA5" w:rsidP="000F4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</w:t>
      </w:r>
      <w:r w:rsidR="003D6BAC" w:rsidRPr="003D6BAC">
        <w:rPr>
          <w:rFonts w:ascii="Times New Roman" w:hAnsi="Times New Roman" w:cs="Times New Roman"/>
          <w:sz w:val="28"/>
          <w:szCs w:val="28"/>
        </w:rPr>
        <w:t>. Аппликац</w:t>
      </w:r>
      <w:r>
        <w:rPr>
          <w:rFonts w:ascii="Times New Roman" w:hAnsi="Times New Roman" w:cs="Times New Roman"/>
          <w:sz w:val="28"/>
          <w:szCs w:val="28"/>
        </w:rPr>
        <w:t>ия-открытка.</w:t>
      </w:r>
      <w:r w:rsidR="000F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9E" w:rsidRPr="000F429E" w:rsidRDefault="000F429E" w:rsidP="000F4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29E">
        <w:rPr>
          <w:rFonts w:ascii="Times New Roman" w:hAnsi="Times New Roman" w:cs="Times New Roman"/>
          <w:sz w:val="28"/>
          <w:szCs w:val="28"/>
        </w:rPr>
        <w:t xml:space="preserve">7. </w:t>
      </w:r>
      <w:r w:rsidR="00DB4DA5" w:rsidRPr="000F429E">
        <w:rPr>
          <w:rFonts w:ascii="Times New Roman" w:hAnsi="Times New Roman" w:cs="Times New Roman"/>
          <w:sz w:val="28"/>
          <w:szCs w:val="28"/>
        </w:rPr>
        <w:t xml:space="preserve"> </w:t>
      </w:r>
      <w:r w:rsidRPr="000F429E">
        <w:rPr>
          <w:rFonts w:ascii="Times New Roman" w:eastAsia="Times New Roman" w:hAnsi="Times New Roman"/>
          <w:sz w:val="28"/>
          <w:szCs w:val="28"/>
          <w:lang w:eastAsia="ru-RU"/>
        </w:rPr>
        <w:t>Просмотр</w:t>
      </w:r>
      <w:r w:rsidR="00FF7AA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видеороликов:</w:t>
      </w:r>
      <w:r w:rsidR="005567EA">
        <w:rPr>
          <w:rFonts w:ascii="Times New Roman" w:eastAsia="Times New Roman" w:hAnsi="Times New Roman"/>
          <w:sz w:val="28"/>
          <w:szCs w:val="28"/>
          <w:lang w:eastAsia="ru-RU"/>
        </w:rPr>
        <w:t xml:space="preserve"> «Танки»</w:t>
      </w:r>
      <w:r w:rsidR="00FF7AAE">
        <w:rPr>
          <w:rFonts w:ascii="Times New Roman" w:eastAsia="Times New Roman" w:hAnsi="Times New Roman"/>
          <w:sz w:val="28"/>
          <w:szCs w:val="28"/>
          <w:lang w:eastAsia="ru-RU"/>
        </w:rPr>
        <w:t>, «Военно-воздушный транспорт»</w:t>
      </w:r>
    </w:p>
    <w:p w:rsidR="000F429E" w:rsidRPr="000F429E" w:rsidRDefault="000F429E" w:rsidP="000F42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0F429E">
        <w:rPr>
          <w:rFonts w:ascii="Times New Roman" w:eastAsia="Times New Roman" w:hAnsi="Times New Roman"/>
          <w:sz w:val="28"/>
          <w:szCs w:val="28"/>
          <w:lang w:eastAsia="ru-RU"/>
        </w:rPr>
        <w:t>8. Просмотр презентаций: «Парад военной техники», «Флоту России слава»</w:t>
      </w:r>
    </w:p>
    <w:p w:rsidR="000F429E" w:rsidRPr="000F429E" w:rsidRDefault="000F429E" w:rsidP="000F4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29E">
        <w:rPr>
          <w:rFonts w:ascii="Times New Roman" w:eastAsia="Times New Roman" w:hAnsi="Times New Roman"/>
          <w:sz w:val="28"/>
          <w:szCs w:val="28"/>
          <w:lang w:eastAsia="ru-RU"/>
        </w:rPr>
        <w:t xml:space="preserve">  9.Организация сюжетно - ролевых, дидактических и подвижных игр</w:t>
      </w:r>
    </w:p>
    <w:p w:rsidR="000F429E" w:rsidRPr="0015513A" w:rsidRDefault="000F429E" w:rsidP="000F429E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>сюжетно-ролевые игры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73F1A">
        <w:rPr>
          <w:rFonts w:ascii="Times New Roman" w:hAnsi="Times New Roman"/>
          <w:sz w:val="28"/>
          <w:szCs w:val="28"/>
        </w:rPr>
        <w:t>«Военный парад», «Пограничники».</w:t>
      </w:r>
    </w:p>
    <w:p w:rsidR="000F429E" w:rsidRPr="0015513A" w:rsidRDefault="000F429E" w:rsidP="000F429E">
      <w:pPr>
        <w:pStyle w:val="a6"/>
        <w:spacing w:after="0"/>
        <w:ind w:left="851"/>
        <w:jc w:val="both"/>
        <w:rPr>
          <w:sz w:val="28"/>
          <w:szCs w:val="28"/>
        </w:rPr>
      </w:pPr>
      <w:r w:rsidRPr="0015513A">
        <w:rPr>
          <w:sz w:val="28"/>
          <w:szCs w:val="28"/>
        </w:rPr>
        <w:t xml:space="preserve">•  </w:t>
      </w:r>
      <w:r w:rsidRPr="0015513A">
        <w:rPr>
          <w:i/>
          <w:sz w:val="28"/>
          <w:szCs w:val="28"/>
        </w:rPr>
        <w:t xml:space="preserve">дидактические </w:t>
      </w:r>
      <w:r w:rsidRPr="0015513A">
        <w:rPr>
          <w:sz w:val="28"/>
          <w:szCs w:val="28"/>
        </w:rPr>
        <w:t>– «Подбери картинку», «Назови военную технику», «Что нужно солдату, моряку, пограничнику, летчику», «Чего не стало», «Четвертый - лишний», «Что без чего? ».</w:t>
      </w:r>
    </w:p>
    <w:p w:rsidR="000F429E" w:rsidRPr="0015513A" w:rsidRDefault="000F429E" w:rsidP="000F429E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подвижные 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>– «Самый меткий», «Быстро возьми - быстро положи», «Полоса препятствий»</w:t>
      </w:r>
    </w:p>
    <w:p w:rsidR="003D6BAC" w:rsidRDefault="003D6BAC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BAC" w:rsidRPr="00DB4DA5" w:rsidRDefault="003D6BAC" w:rsidP="003D6BA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DA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Заключительный этап </w:t>
      </w:r>
    </w:p>
    <w:p w:rsidR="003D6BAC" w:rsidRPr="003D6BAC" w:rsidRDefault="003D6BAC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BAC">
        <w:rPr>
          <w:rFonts w:ascii="Times New Roman" w:hAnsi="Times New Roman" w:cs="Times New Roman"/>
          <w:sz w:val="28"/>
          <w:szCs w:val="28"/>
        </w:rPr>
        <w:t>1. Выставка детского творчества (лепка, аппликация</w:t>
      </w:r>
      <w:r w:rsidR="00CE7A29">
        <w:rPr>
          <w:rFonts w:ascii="Times New Roman" w:hAnsi="Times New Roman" w:cs="Times New Roman"/>
          <w:sz w:val="28"/>
          <w:szCs w:val="28"/>
        </w:rPr>
        <w:t>, рисунки</w:t>
      </w:r>
      <w:r w:rsidRPr="003D6B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6BAC" w:rsidRPr="003D6BAC" w:rsidRDefault="00DB4DA5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Мини-музей военной техники</w:t>
      </w:r>
      <w:r w:rsidR="003D6BAC" w:rsidRPr="003D6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AC" w:rsidRDefault="00573F1A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Стенгазета</w:t>
      </w:r>
      <w:r w:rsidR="000F429E">
        <w:rPr>
          <w:rFonts w:ascii="Times New Roman" w:hAnsi="Times New Roman" w:cs="Times New Roman"/>
          <w:sz w:val="28"/>
          <w:szCs w:val="28"/>
        </w:rPr>
        <w:t xml:space="preserve"> «Наши папы - бравые солдаты»</w:t>
      </w:r>
    </w:p>
    <w:p w:rsidR="009E29F1" w:rsidRDefault="009E29F1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F1" w:rsidRDefault="009E29F1" w:rsidP="003D6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9F1" w:rsidRPr="00B03AD6" w:rsidRDefault="009E29F1" w:rsidP="0057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41F" w:rsidRDefault="00A9141F" w:rsidP="00A9141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9A7" w:rsidRPr="00CB59A7" w:rsidRDefault="00CB59A7" w:rsidP="00CB59A7">
      <w:pPr>
        <w:rPr>
          <w:rFonts w:ascii="Times New Roman" w:hAnsi="Times New Roman" w:cs="Times New Roman"/>
          <w:sz w:val="28"/>
          <w:szCs w:val="28"/>
        </w:rPr>
      </w:pPr>
    </w:p>
    <w:p w:rsidR="00CB59A7" w:rsidRDefault="00CB59A7" w:rsidP="00CB59A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</w:p>
    <w:p w:rsidR="00CB59A7" w:rsidRDefault="00CB59A7" w:rsidP="00CB59A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</w:p>
    <w:p w:rsidR="00CB59A7" w:rsidRDefault="00CB59A7" w:rsidP="00CB59A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</w:p>
    <w:p w:rsidR="00CB59A7" w:rsidRDefault="00CB59A7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281D1D" w:rsidRDefault="00281D1D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281D1D" w:rsidRDefault="00281D1D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Pr="00211B93" w:rsidRDefault="009E29F1" w:rsidP="00211B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9E29F1" w:rsidRDefault="009E29F1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</w:p>
    <w:p w:rsidR="00CE7A29" w:rsidRDefault="000F0F2E" w:rsidP="00CB59A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29" style="position:absolute;left:0;text-align:left;margin-left:10.5pt;margin-top:402pt;width:162pt;height:318.7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2151AF" w:rsidRDefault="002151AF" w:rsidP="002151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Чтение художественной литературы</w:t>
                  </w:r>
                </w:p>
                <w:p w:rsidR="00CE7A29" w:rsidRDefault="00FF40D2" w:rsidP="00CE7A2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Стихи:</w:t>
                  </w:r>
                </w:p>
                <w:p w:rsidR="00FF40D2" w:rsidRPr="00FF40D2" w:rsidRDefault="00FF40D2" w:rsidP="00CE7A2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«23 февраля», «Солдаты», «Защита», «Военные профессии»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368.25pt;margin-top:406.5pt;width:155.25pt;height:318pt;z-index:251663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7A29" w:rsidRDefault="00CE7A29" w:rsidP="00CE7A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Познавательно- исследовательская</w:t>
                  </w:r>
                </w:p>
                <w:p w:rsidR="00CE7A29" w:rsidRDefault="00CE7A29" w:rsidP="00CE7A2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  <w:r w:rsidRPr="00CE7A29">
                    <w:rPr>
                      <w:rFonts w:ascii="Times New Roman" w:eastAsia="Times New Roman" w:hAnsi="Times New Roman"/>
                      <w:lang w:eastAsia="ru-RU"/>
                    </w:rPr>
                    <w:t>Просмотр</w:t>
                  </w:r>
                  <w:r w:rsidR="00FF7AAE">
                    <w:rPr>
                      <w:rFonts w:ascii="Times New Roman" w:eastAsia="Times New Roman" w:hAnsi="Times New Roman"/>
                      <w:lang w:eastAsia="ru-RU"/>
                    </w:rPr>
                    <w:t xml:space="preserve"> видеороликов:</w:t>
                  </w:r>
                  <w:r w:rsidR="005567EA">
                    <w:rPr>
                      <w:rFonts w:ascii="Times New Roman" w:eastAsia="Times New Roman" w:hAnsi="Times New Roman"/>
                      <w:lang w:eastAsia="ru-RU"/>
                    </w:rPr>
                    <w:t xml:space="preserve"> «Танки»</w:t>
                  </w:r>
                  <w:r w:rsidR="00FF7AAE">
                    <w:rPr>
                      <w:rFonts w:ascii="Times New Roman" w:eastAsia="Times New Roman" w:hAnsi="Times New Roman"/>
                      <w:lang w:eastAsia="ru-RU"/>
                    </w:rPr>
                    <w:t>, «Военно – воздушный транспорт»</w:t>
                  </w:r>
                </w:p>
                <w:p w:rsidR="00CE7A29" w:rsidRPr="00CE7A29" w:rsidRDefault="00CE7A29" w:rsidP="00CE7A29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- </w:t>
                  </w:r>
                  <w:r w:rsidRPr="00CE7A29">
                    <w:rPr>
                      <w:rFonts w:ascii="Times New Roman" w:eastAsia="Times New Roman" w:hAnsi="Times New Roman"/>
                      <w:lang w:eastAsia="ru-RU"/>
                    </w:rPr>
                    <w:t>Просмотр презентаций: «Парад военной техники», «Флоту России слава»</w:t>
                  </w:r>
                </w:p>
                <w:p w:rsidR="00CE7A29" w:rsidRPr="00CE7A29" w:rsidRDefault="00CE7A29" w:rsidP="00CE7A2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CE7A29">
                    <w:rPr>
                      <w:rFonts w:ascii="Times New Roman" w:hAnsi="Times New Roman" w:cs="Times New Roman"/>
                    </w:rPr>
                    <w:t>Рассматривание иллюстраций и моделей</w:t>
                  </w:r>
                  <w:r>
                    <w:rPr>
                      <w:rFonts w:ascii="Times New Roman" w:hAnsi="Times New Roman" w:cs="Times New Roman"/>
                    </w:rPr>
                    <w:t xml:space="preserve"> военной техники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left:0;text-align:left;margin-left:196.5pt;margin-top:590.65pt;width:153pt;height:133.8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E7A29" w:rsidRPr="00CE7A29" w:rsidRDefault="00CE7A29" w:rsidP="00CE7A2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E7A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Коммуникативная</w:t>
                  </w:r>
                </w:p>
                <w:p w:rsidR="00CE7A29" w:rsidRPr="00CE7A29" w:rsidRDefault="00CE7A29" w:rsidP="00CE7A29">
                  <w:pPr>
                    <w:rPr>
                      <w:rFonts w:ascii="Times New Roman" w:hAnsi="Times New Roman" w:cs="Times New Roman"/>
                    </w:rPr>
                  </w:pPr>
                  <w:r w:rsidRPr="00CE7A29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 Беседы с детьми о военной технике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196.5pt;margin-top:412.5pt;width:156.75pt;height:152.6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AE356B" w:rsidRPr="00AE356B" w:rsidRDefault="00AE356B" w:rsidP="00AE35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35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Музыкально- художественная</w:t>
                  </w:r>
                </w:p>
                <w:p w:rsidR="00AE356B" w:rsidRPr="00AE356B" w:rsidRDefault="00AE356B" w:rsidP="00AE356B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- </w:t>
                  </w:r>
                  <w:r w:rsidRPr="00AE356B">
                    <w:rPr>
                      <w:rFonts w:ascii="Times New Roman" w:hAnsi="Times New Roman" w:cs="Times New Roman"/>
                    </w:rPr>
                    <w:t>Прослушивание песен</w:t>
                  </w:r>
                  <w:r>
                    <w:rPr>
                      <w:rFonts w:ascii="Times New Roman" w:hAnsi="Times New Roman" w:cs="Times New Roman"/>
                    </w:rPr>
                    <w:t xml:space="preserve"> «Все мы моряки»,  «Ты не бойся мама», «Награды находят героев»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38pt;margin-top:280.5pt;width:258pt;height:60.7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8">
              <w:txbxContent>
                <w:p w:rsidR="009E29F1" w:rsidRPr="00BD5057" w:rsidRDefault="009E29F1" w:rsidP="009E29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50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детской деятельности в ходе реализации проекта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302.25pt;margin-top:13.5pt;width:199.5pt;height:246.75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7">
              <w:txbxContent>
                <w:p w:rsidR="000E1DF9" w:rsidRPr="000E1DF9" w:rsidRDefault="000E1DF9" w:rsidP="000E1D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1D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Продуктивная</w:t>
                  </w:r>
                </w:p>
                <w:p w:rsidR="000E1DF9" w:rsidRPr="000E1DF9" w:rsidRDefault="000E1DF9" w:rsidP="000E1D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E7A29">
                    <w:rPr>
                      <w:rFonts w:ascii="Times New Roman" w:hAnsi="Times New Roman" w:cs="Times New Roman"/>
                    </w:rPr>
                    <w:t xml:space="preserve"> Рисование «Техника защищающая мир»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E1DF9" w:rsidRDefault="000E1DF9" w:rsidP="000E1D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E1DF9">
                    <w:rPr>
                      <w:rFonts w:ascii="Times New Roman" w:hAnsi="Times New Roman" w:cs="Times New Roman"/>
                    </w:rPr>
                    <w:t>Ап</w:t>
                  </w:r>
                  <w:r>
                    <w:rPr>
                      <w:rFonts w:ascii="Times New Roman" w:hAnsi="Times New Roman" w:cs="Times New Roman"/>
                    </w:rPr>
                    <w:t>пликация  «Корабль</w:t>
                  </w:r>
                  <w:r w:rsidR="000573F8">
                    <w:rPr>
                      <w:rFonts w:ascii="Times New Roman" w:hAnsi="Times New Roman" w:cs="Times New Roman"/>
                    </w:rPr>
                    <w:t xml:space="preserve"> для папы</w:t>
                  </w:r>
                  <w:r w:rsidRPr="000E1DF9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0E1DF9" w:rsidRPr="000E1DF9" w:rsidRDefault="000E1DF9" w:rsidP="000E1D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Лепка «Танк»</w:t>
                  </w:r>
                </w:p>
                <w:p w:rsidR="000E1DF9" w:rsidRDefault="000E1DF9" w:rsidP="000E1D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0E1DF9">
                    <w:rPr>
                      <w:rFonts w:ascii="Times New Roman" w:hAnsi="Times New Roman" w:cs="Times New Roman"/>
                    </w:rPr>
                    <w:t xml:space="preserve"> Создание</w:t>
                  </w:r>
                  <w:r w:rsidR="008F5ABE">
                    <w:rPr>
                      <w:rFonts w:ascii="Times New Roman" w:hAnsi="Times New Roman" w:cs="Times New Roman"/>
                    </w:rPr>
                    <w:t xml:space="preserve"> стенгазеты «Наши папы – бравые солдаты</w:t>
                  </w:r>
                  <w:r w:rsidRPr="000E1DF9">
                    <w:rPr>
                      <w:rFonts w:ascii="Times New Roman" w:hAnsi="Times New Roman" w:cs="Times New Roman"/>
                    </w:rPr>
                    <w:t>!»</w:t>
                  </w:r>
                </w:p>
                <w:p w:rsidR="008F5ABE" w:rsidRPr="000E1DF9" w:rsidRDefault="008F5ABE" w:rsidP="000E1D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Создание моделей военной техники из бумаги, дерева и пластика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34.5pt;margin-top:9.75pt;width:174pt;height:238.5pt;z-index:251658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9E29F1" w:rsidRDefault="00BD5057" w:rsidP="000E1D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50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Игровая</w:t>
                  </w:r>
                </w:p>
                <w:p w:rsidR="000E1DF9" w:rsidRPr="000E1DF9" w:rsidRDefault="000E1DF9" w:rsidP="000E1D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E1DF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сюжетно-ролевые игры</w:t>
                  </w:r>
                  <w:r w:rsidRPr="000E1D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0E1DF9">
                    <w:rPr>
                      <w:rFonts w:ascii="Times New Roman" w:hAnsi="Times New Roman"/>
                      <w:sz w:val="24"/>
                      <w:szCs w:val="24"/>
                    </w:rPr>
                    <w:t>«Военный парад», «Пограничники».</w:t>
                  </w:r>
                </w:p>
                <w:p w:rsidR="000E1DF9" w:rsidRPr="0015513A" w:rsidRDefault="000E1DF9" w:rsidP="000E1DF9">
                  <w:pPr>
                    <w:pStyle w:val="a6"/>
                    <w:spacing w:after="0"/>
                    <w:rPr>
                      <w:sz w:val="28"/>
                      <w:szCs w:val="28"/>
                    </w:rPr>
                  </w:pPr>
                  <w:r>
                    <w:t xml:space="preserve">- </w:t>
                  </w:r>
                  <w:r w:rsidRPr="000E1DF9">
                    <w:rPr>
                      <w:i/>
                      <w:sz w:val="22"/>
                      <w:szCs w:val="22"/>
                    </w:rPr>
                    <w:t xml:space="preserve">дидактические </w:t>
                  </w:r>
                  <w:r w:rsidRPr="000E1DF9">
                    <w:rPr>
                      <w:sz w:val="22"/>
                      <w:szCs w:val="22"/>
                    </w:rPr>
                    <w:t>– «Подбери картинку», «Назови военную технику», «Что нужно солдату, моряку, пограничнику, летчику», «Чего не стало», «Четвертый - лишний», «Что без чего?</w:t>
                  </w:r>
                  <w:r w:rsidRPr="0015513A">
                    <w:rPr>
                      <w:sz w:val="28"/>
                      <w:szCs w:val="28"/>
                    </w:rPr>
                    <w:t xml:space="preserve"> ».</w:t>
                  </w:r>
                </w:p>
                <w:p w:rsidR="000E1DF9" w:rsidRPr="000E1DF9" w:rsidRDefault="000E1DF9" w:rsidP="000E1DF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E1DF9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- подвижные </w:t>
                  </w:r>
                  <w:r w:rsidRPr="000E1DF9">
                    <w:rPr>
                      <w:rFonts w:ascii="Times New Roman" w:eastAsia="Times New Roman" w:hAnsi="Times New Roman"/>
                      <w:lang w:eastAsia="ru-RU"/>
                    </w:rPr>
                    <w:t>– «Самый меткий», «Быстро возьми - быстро положи», «Полоса препятствий»</w:t>
                  </w:r>
                </w:p>
                <w:p w:rsidR="00BD5057" w:rsidRPr="00BD5057" w:rsidRDefault="00BD5057" w:rsidP="00BD50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Pr="00CE7A29" w:rsidRDefault="00CE7A29" w:rsidP="00CE7A29"/>
    <w:p w:rsidR="00CE7A29" w:rsidRDefault="00CE7A29" w:rsidP="00CE7A29"/>
    <w:p w:rsidR="009E29F1" w:rsidRDefault="00CE7A29" w:rsidP="00CE7A29">
      <w:pPr>
        <w:tabs>
          <w:tab w:val="left" w:pos="1230"/>
        </w:tabs>
      </w:pPr>
      <w:r>
        <w:tab/>
      </w:r>
    </w:p>
    <w:p w:rsidR="00CE7A29" w:rsidRPr="00242F6E" w:rsidRDefault="007E7BB5" w:rsidP="007E7BB5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F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Беседа на тему: «Военная техника»</w:t>
      </w:r>
    </w:p>
    <w:p w:rsidR="007E7BB5" w:rsidRDefault="007E7BB5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военной техникой, воспитывать уважение к военным людям, воспитывать патриотизм к своей Родине.</w:t>
      </w:r>
    </w:p>
    <w:p w:rsidR="006F69A1" w:rsidRDefault="006F69A1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9A1" w:rsidRDefault="006F69A1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а что такое военная техника?</w:t>
      </w:r>
    </w:p>
    <w:p w:rsidR="005E40AE" w:rsidRDefault="005E40AE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Военной считается техника, которая предназначена для обеспечения и ведения боевых действий, а так же для обучения войск.</w:t>
      </w:r>
    </w:p>
    <w:p w:rsidR="005E40AE" w:rsidRDefault="005E40AE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техника состоит из:</w:t>
      </w:r>
    </w:p>
    <w:p w:rsidR="005E40AE" w:rsidRDefault="005E40AE" w:rsidP="005E40AE">
      <w:pPr>
        <w:pStyle w:val="a5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Авиации</w:t>
      </w:r>
    </w:p>
    <w:p w:rsidR="005E40AE" w:rsidRDefault="005E40AE" w:rsidP="005E40AE">
      <w:pPr>
        <w:pStyle w:val="a5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Артиллерии</w:t>
      </w:r>
    </w:p>
    <w:p w:rsidR="005E40AE" w:rsidRDefault="005E40AE" w:rsidP="005E40AE">
      <w:pPr>
        <w:pStyle w:val="a5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Самоходной техники</w:t>
      </w:r>
    </w:p>
    <w:p w:rsidR="005E40AE" w:rsidRDefault="005E40AE" w:rsidP="005E40AE">
      <w:pPr>
        <w:pStyle w:val="a5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Ракетного оружия стратегического назначения</w:t>
      </w:r>
    </w:p>
    <w:p w:rsidR="005E40AE" w:rsidRDefault="007E7274" w:rsidP="005E40AE">
      <w:pPr>
        <w:pStyle w:val="a5"/>
        <w:numPr>
          <w:ilvl w:val="0"/>
          <w:numId w:val="6"/>
        </w:num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Флота</w:t>
      </w:r>
    </w:p>
    <w:p w:rsidR="007E7274" w:rsidRDefault="007E7274" w:rsidP="007E7274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4209415</wp:posOffset>
            </wp:positionV>
            <wp:extent cx="2867025" cy="1600200"/>
            <wp:effectExtent l="19050" t="0" r="9525" b="0"/>
            <wp:wrapSquare wrapText="bothSides"/>
            <wp:docPr id="2" name="Рисунок 1" descr="DSC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274" w:rsidRPr="007E7274" w:rsidRDefault="007E7274" w:rsidP="007E7274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274">
        <w:rPr>
          <w:rFonts w:ascii="Times New Roman" w:hAnsi="Times New Roman" w:cs="Times New Roman"/>
          <w:b/>
          <w:i/>
          <w:sz w:val="28"/>
          <w:szCs w:val="28"/>
        </w:rPr>
        <w:t>Авиация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совокупное наименование видов деятельности, связанных с полетами. Это военные самолеты и вертолеты. </w:t>
      </w:r>
    </w:p>
    <w:p w:rsidR="007E7BB5" w:rsidRDefault="007E7BB5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BB5" w:rsidRDefault="007E7BB5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72F9" w:rsidRDefault="00B572F9" w:rsidP="007E7BB5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274" w:rsidRDefault="00B572F9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6296025</wp:posOffset>
            </wp:positionV>
            <wp:extent cx="2428875" cy="1314450"/>
            <wp:effectExtent l="19050" t="0" r="9525" b="0"/>
            <wp:wrapSquare wrapText="bothSides"/>
            <wp:docPr id="3" name="Рисунок 2" descr="DSC0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274" w:rsidRPr="007E7274">
        <w:rPr>
          <w:rFonts w:ascii="Times New Roman" w:hAnsi="Times New Roman" w:cs="Times New Roman"/>
          <w:b/>
          <w:i/>
          <w:sz w:val="28"/>
          <w:szCs w:val="28"/>
        </w:rPr>
        <w:t>Артиллерия</w:t>
      </w:r>
      <w:r w:rsidR="007E7274">
        <w:rPr>
          <w:rFonts w:ascii="Times New Roman" w:hAnsi="Times New Roman" w:cs="Times New Roman"/>
          <w:sz w:val="28"/>
          <w:szCs w:val="28"/>
        </w:rPr>
        <w:t xml:space="preserve"> – это старейший род войск, а также основная ударная сила современных сухопутных войск. Артиллерия включает в себя гаубицы, пушки, минометы, катюши, грады, смерчи, ураганы – крупнокалиберные орудия для стрельбы снарядами на большие расстояния.</w:t>
      </w:r>
    </w:p>
    <w:p w:rsidR="00B572F9" w:rsidRDefault="00A26F2C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3976370</wp:posOffset>
            </wp:positionH>
            <wp:positionV relativeFrom="margin">
              <wp:posOffset>7953375</wp:posOffset>
            </wp:positionV>
            <wp:extent cx="2667000" cy="1857375"/>
            <wp:effectExtent l="19050" t="0" r="0" b="0"/>
            <wp:wrapSquare wrapText="bothSides"/>
            <wp:docPr id="4" name="Рисунок 3" descr="DSC0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0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2F9" w:rsidRDefault="00B572F9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i/>
          <w:sz w:val="28"/>
          <w:szCs w:val="28"/>
        </w:rPr>
        <w:t>Самоходная техника</w:t>
      </w:r>
      <w:r>
        <w:rPr>
          <w:rFonts w:ascii="Times New Roman" w:hAnsi="Times New Roman" w:cs="Times New Roman"/>
          <w:sz w:val="28"/>
          <w:szCs w:val="28"/>
        </w:rPr>
        <w:t xml:space="preserve"> – колесные машины автомобильных парков вооруженных сил РФ. К ним относятся:</w:t>
      </w:r>
    </w:p>
    <w:p w:rsidR="00B572F9" w:rsidRDefault="00B572F9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колесные машины боевого назначения</w:t>
      </w:r>
    </w:p>
    <w:p w:rsidR="00B572F9" w:rsidRDefault="00B572F9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F2C">
        <w:rPr>
          <w:rFonts w:ascii="Times New Roman" w:hAnsi="Times New Roman" w:cs="Times New Roman"/>
          <w:sz w:val="28"/>
          <w:szCs w:val="28"/>
        </w:rPr>
        <w:t xml:space="preserve"> колесные машины многоцелевого назначения</w:t>
      </w:r>
    </w:p>
    <w:p w:rsidR="00A26F2C" w:rsidRDefault="00A26F2C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прицепы – полуприцепы</w:t>
      </w:r>
    </w:p>
    <w:p w:rsidR="00A26F2C" w:rsidRDefault="00A26F2C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бронемашины, бронетранспортеры</w:t>
      </w:r>
    </w:p>
    <w:p w:rsidR="00A26F2C" w:rsidRDefault="00A26F2C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танки</w:t>
      </w:r>
    </w:p>
    <w:p w:rsidR="00F70117" w:rsidRDefault="00F70117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17" w:rsidRDefault="00F70117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117">
        <w:rPr>
          <w:rFonts w:ascii="Times New Roman" w:hAnsi="Times New Roman" w:cs="Times New Roman"/>
          <w:b/>
          <w:i/>
          <w:sz w:val="28"/>
          <w:szCs w:val="28"/>
        </w:rPr>
        <w:t>Ракетное оружие стратегического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ракетных комплексов, которые предназначены для поражения воздушных, наземных и морских целей.</w:t>
      </w:r>
    </w:p>
    <w:p w:rsidR="00A26F2C" w:rsidRDefault="00A26F2C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117" w:rsidRDefault="00F70117" w:rsidP="00242F6E">
      <w:pPr>
        <w:tabs>
          <w:tab w:val="left" w:pos="123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0117">
        <w:rPr>
          <w:rFonts w:ascii="Times New Roman" w:hAnsi="Times New Roman" w:cs="Times New Roman"/>
          <w:b/>
          <w:i/>
          <w:sz w:val="28"/>
          <w:szCs w:val="28"/>
        </w:rPr>
        <w:t>Флот</w:t>
      </w:r>
      <w:r>
        <w:rPr>
          <w:rFonts w:ascii="Times New Roman" w:hAnsi="Times New Roman" w:cs="Times New Roman"/>
          <w:sz w:val="28"/>
          <w:szCs w:val="28"/>
        </w:rPr>
        <w:t xml:space="preserve"> – представляет собой вид вооруженных сил, который действует на морях и океанах – авианосец, броненосец, военные корабли.</w:t>
      </w:r>
      <w:r w:rsidR="00242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3934" cy="1885950"/>
            <wp:effectExtent l="19050" t="0" r="4516" b="0"/>
            <wp:docPr id="5" name="Рисунок 4" descr="DSC0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8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29" cy="18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64D" w:rsidRPr="006D5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56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6D5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005" cy="1885997"/>
            <wp:effectExtent l="19050" t="0" r="4445" b="0"/>
            <wp:docPr id="8" name="Рисунок 5" descr="DSC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41" cy="18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4D" w:rsidRDefault="006D564D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5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005" cy="2125639"/>
            <wp:effectExtent l="19050" t="0" r="4445" b="0"/>
            <wp:docPr id="14" name="Рисунок 9" descr="DSC0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11" cy="212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5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319" cy="2143125"/>
            <wp:effectExtent l="19050" t="0" r="181" b="0"/>
            <wp:docPr id="15" name="Рисунок 11" descr="DSC0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1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40" cy="214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4D" w:rsidRDefault="006D564D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5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005" cy="1885997"/>
            <wp:effectExtent l="19050" t="0" r="4445" b="0"/>
            <wp:docPr id="13" name="Рисунок 8" descr="DSC0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41" cy="18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48" w:rsidRDefault="00730148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0148" w:rsidRDefault="00730148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0148" w:rsidRDefault="00730148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0148" w:rsidRDefault="00730148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0148" w:rsidRDefault="00730148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0148" w:rsidRDefault="00730148" w:rsidP="00242F6E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0148" w:rsidRDefault="00730148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7EA" w:rsidRDefault="005567EA" w:rsidP="005567E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2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Беседа на тему:</w:t>
      </w:r>
      <w:r w:rsidR="000571A1" w:rsidRPr="00242F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«День Защитника Отечества</w:t>
      </w:r>
      <w:r w:rsidRPr="005567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30148" w:rsidRPr="005567EA" w:rsidRDefault="00730148" w:rsidP="005567E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42F6E" w:rsidRPr="005567EA" w:rsidRDefault="005567EA" w:rsidP="00242F6E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уточнить знания детей о празднике «День защитника Отечества»; дать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военных профессиях;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зную речь, внимание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положительные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и эмоции, любовь к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совсем скоро наступит праздник «День защитника Отечества»! Скажите, что вы знаете об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празднике? (ответы детей). К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такие защитники Отечества?</w:t>
      </w:r>
    </w:p>
    <w:p w:rsidR="00242F6E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Защитники Отечества – это те, кто защищает нашу Родину!</w:t>
      </w:r>
    </w:p>
    <w:p w:rsidR="00242F6E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Защитники Отечества охраняют наш мир и покой, чтобы мы могли жить спокойно и счастливо! Сегодня мы с вами постараемся узнать побольше о нашей армии и людях, которые охраняют наши границы!</w:t>
      </w:r>
    </w:p>
    <w:p w:rsidR="00242F6E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(Рассматриваем иллюстрации и макеты танков, самолетов, кораблей и подводных лодок</w:t>
      </w:r>
      <w:r w:rsidR="00FF7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6E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 занимает очень большую территорию и армия должна охранять наши наземные, воздушные и морские границы. Наземные границы охраняют танкисты, ракетчики, пограничники. Давайте посмотрим, как несут свою службу танкисты. (Видео «Танки»). Танками управляют танкисты, эти машины способны преодолеть небольшие речки, крутые подъемы.</w:t>
      </w:r>
    </w:p>
    <w:p w:rsidR="00242F6E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EA" w:rsidRPr="005567EA" w:rsidRDefault="00FF7AA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67EA"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кто охраняет наши воздушные границы? (ответы детей). Конечно, это летчики на военных вертолетах и самолетах. Такие машины называют истребителями, разведчиками, бомбардировщиками. (Видео «Военный воздушный транспорт»). Как вы думаете, что делают самолеты-разведчики, бомбардировщики</w:t>
      </w:r>
      <w:r w:rsidR="00F40A49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  <w:r w:rsidR="005567EA"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защищает наши морские границы? (ответы детей). Это военные корабли и подводные лодки, которые относятся</w:t>
      </w:r>
      <w:r w:rsidR="00F4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военно-морскому флоту. (Презентация «Флоту России слава</w:t>
      </w:r>
      <w:r w:rsidR="00242F6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F6E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6E" w:rsidRP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служба очень опасна и трудна. Военнослужащие защищают свою Родину, свой народ. 23 февраля – это праздник всех защитников Отечества! В армии служили наши дедушки, папы, братья, а когда наши мальчики подрастут, то они тоже будут защищать Родину!</w:t>
      </w:r>
    </w:p>
    <w:p w:rsidR="005567EA" w:rsidRPr="005567EA" w:rsidRDefault="00242F6E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67EA"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защитник Родины? (храбрый, выносливый, смелый)</w:t>
      </w:r>
    </w:p>
    <w:p w:rsidR="005567EA" w:rsidRP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числа празднуют День защитника Отечества?</w:t>
      </w:r>
    </w:p>
    <w:p w:rsidR="005567EA" w:rsidRDefault="005567EA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E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защищает наземные, воздушные и морские границы?</w:t>
      </w:r>
    </w:p>
    <w:p w:rsidR="00A2485C" w:rsidRPr="005567EA" w:rsidRDefault="00A2485C" w:rsidP="00242F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96" w:rsidRPr="00881A96" w:rsidRDefault="00881A96" w:rsidP="00881A96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A96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«Нравственно-патриотическое воспитание детей дошкольного возраста»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1A96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Нравственно-патриотическое воспитание ребенка - сложный педагогический процесс. В основе его лежит развитие нравственных чувств.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1A96">
        <w:rPr>
          <w:rFonts w:ascii="Times New Roman" w:hAnsi="Times New Roman" w:cs="Times New Roman"/>
          <w:sz w:val="28"/>
          <w:szCs w:val="28"/>
        </w:rPr>
        <w:t xml:space="preserve"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1A96">
        <w:rPr>
          <w:rFonts w:ascii="Times New Roman" w:hAnsi="Times New Roman" w:cs="Times New Roman"/>
          <w:sz w:val="28"/>
          <w:szCs w:val="28"/>
        </w:rPr>
        <w:t xml:space="preserve"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 xml:space="preserve">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 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 Именно поэтому родная культура, как отец и мать, должна стать неотъемлемой частью души ребенка, началом, порождающим личность.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1A96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96">
        <w:rPr>
          <w:rFonts w:ascii="Times New Roman" w:hAnsi="Times New Roman" w:cs="Times New Roman"/>
          <w:sz w:val="28"/>
          <w:szCs w:val="28"/>
        </w:rPr>
        <w:t xml:space="preserve">Родина чтит своих героев, отдавших жизнь за счастье людей. </w:t>
      </w:r>
      <w:r w:rsidRPr="00881A96">
        <w:rPr>
          <w:rFonts w:ascii="Times New Roman" w:hAnsi="Times New Roman" w:cs="Times New Roman"/>
          <w:sz w:val="28"/>
          <w:szCs w:val="28"/>
        </w:rPr>
        <w:lastRenderedPageBreak/>
        <w:t xml:space="preserve">Их имена увековечены в названиях городов, улиц, площадей, в их честь воздвигнуты памятники.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1A96">
        <w:rPr>
          <w:rFonts w:ascii="Times New Roman" w:hAnsi="Times New Roman" w:cs="Times New Roman"/>
          <w:sz w:val="28"/>
          <w:szCs w:val="28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 xml:space="preserve"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Адресование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 xml:space="preserve"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:rsid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5567EA" w:rsidRPr="00881A96" w:rsidRDefault="00881A96" w:rsidP="00242F6E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1A96">
        <w:rPr>
          <w:rFonts w:ascii="Times New Roman" w:hAnsi="Times New Roman" w:cs="Times New Roman"/>
          <w:sz w:val="28"/>
          <w:szCs w:val="28"/>
        </w:rPr>
        <w:t xml:space="preserve"> 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</w:t>
      </w:r>
    </w:p>
    <w:p w:rsidR="00A26F2C" w:rsidRDefault="00A26F2C" w:rsidP="00A26F2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F9" w:rsidRDefault="00B572F9" w:rsidP="007E7BB5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72F9" w:rsidRPr="00FB71E2" w:rsidRDefault="00211B93" w:rsidP="00541B65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E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Занятие по аппликации «Корабль для папы»</w:t>
      </w:r>
    </w:p>
    <w:p w:rsidR="00541B65" w:rsidRDefault="00541B65" w:rsidP="00211B93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2800350</wp:posOffset>
            </wp:positionV>
            <wp:extent cx="2847975" cy="1647825"/>
            <wp:effectExtent l="19050" t="0" r="9525" b="0"/>
            <wp:wrapSquare wrapText="bothSides"/>
            <wp:docPr id="16" name="Рисунок 15" descr="DSC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1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B93" w:rsidRPr="00211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воспитывать у  детей </w:t>
      </w:r>
      <w:r w:rsidR="00211B9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доброе отношение  к своему папе;</w:t>
      </w:r>
      <w:r w:rsidR="00211B93" w:rsidRPr="00211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вызывать желание у детей изготовить подарок для папы своими руками; продолжить учить складывать на листе бумаги детали аппликации, наклеивая их аккуратно; развивать моторику рук</w:t>
      </w:r>
      <w:r w:rsidR="00211B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C26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26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855946"/>
            <wp:effectExtent l="19050" t="0" r="0" b="0"/>
            <wp:docPr id="31" name="Рисунок 16" descr="DSC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2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63" cy="186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28925" cy="1882617"/>
            <wp:effectExtent l="19050" t="0" r="9525" b="0"/>
            <wp:docPr id="10" name="Рисунок 5" descr="DSC0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9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958" cy="18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60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41B65" w:rsidRPr="00541B65" w:rsidRDefault="00541B65" w:rsidP="00541B65">
      <w:pPr>
        <w:rPr>
          <w:rFonts w:ascii="Times New Roman" w:hAnsi="Times New Roman" w:cs="Times New Roman"/>
          <w:sz w:val="28"/>
          <w:szCs w:val="28"/>
        </w:rPr>
      </w:pPr>
    </w:p>
    <w:p w:rsidR="00541B65" w:rsidRPr="00541B65" w:rsidRDefault="00541B65" w:rsidP="00541B65">
      <w:pPr>
        <w:rPr>
          <w:rFonts w:ascii="Times New Roman" w:hAnsi="Times New Roman" w:cs="Times New Roman"/>
          <w:sz w:val="28"/>
          <w:szCs w:val="28"/>
        </w:rPr>
      </w:pPr>
    </w:p>
    <w:p w:rsidR="00541B65" w:rsidRPr="00541B65" w:rsidRDefault="00541B65" w:rsidP="00541B65">
      <w:pPr>
        <w:rPr>
          <w:rFonts w:ascii="Times New Roman" w:hAnsi="Times New Roman" w:cs="Times New Roman"/>
          <w:sz w:val="28"/>
          <w:szCs w:val="28"/>
        </w:rPr>
      </w:pPr>
    </w:p>
    <w:p w:rsidR="00541B65" w:rsidRPr="00541B65" w:rsidRDefault="00541B65" w:rsidP="00541B65">
      <w:pPr>
        <w:rPr>
          <w:rFonts w:ascii="Times New Roman" w:hAnsi="Times New Roman" w:cs="Times New Roman"/>
          <w:sz w:val="28"/>
          <w:szCs w:val="28"/>
        </w:rPr>
      </w:pPr>
    </w:p>
    <w:p w:rsidR="00541B65" w:rsidRPr="00541B65" w:rsidRDefault="00541B65" w:rsidP="00541B65">
      <w:pPr>
        <w:rPr>
          <w:rFonts w:ascii="Times New Roman" w:hAnsi="Times New Roman" w:cs="Times New Roman"/>
          <w:sz w:val="28"/>
          <w:szCs w:val="28"/>
        </w:rPr>
      </w:pPr>
    </w:p>
    <w:p w:rsidR="00541B65" w:rsidRDefault="00541B65" w:rsidP="00541B65">
      <w:pPr>
        <w:rPr>
          <w:rFonts w:ascii="Times New Roman" w:hAnsi="Times New Roman" w:cs="Times New Roman"/>
          <w:sz w:val="28"/>
          <w:szCs w:val="28"/>
        </w:rPr>
      </w:pPr>
    </w:p>
    <w:p w:rsidR="00211B93" w:rsidRPr="00FB71E2" w:rsidRDefault="00541B65" w:rsidP="00541B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71E2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по лепке</w:t>
      </w:r>
      <w:r w:rsidR="00D0660E" w:rsidRPr="00FB71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«Танк»</w:t>
      </w:r>
    </w:p>
    <w:p w:rsidR="00D0660E" w:rsidRDefault="00D0660E" w:rsidP="00D0660E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0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0660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660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представления детей об армии, о родах войск,  об особенностях военной службы. Развивать сообразительность, смекалку, логическое мышление, память, внимание; стимулировать речевую активность детей. Воспитывать чувство гордости за свою армию;  вызвать желание быть похожими на сильных, смелых российских воинов.</w:t>
      </w:r>
    </w:p>
    <w:p w:rsidR="00D0660E" w:rsidRDefault="00D0660E" w:rsidP="00D0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034747"/>
            <wp:effectExtent l="19050" t="0" r="9525" b="0"/>
            <wp:docPr id="11" name="Рисунок 10" descr="DSC0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2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22" cy="203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091796"/>
            <wp:effectExtent l="19050" t="0" r="0" b="0"/>
            <wp:docPr id="19" name="Рисунок 11" descr="DSC0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29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08" cy="20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60E" w:rsidRDefault="00D0660E" w:rsidP="00D0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2FC" w:rsidRDefault="009002FC" w:rsidP="009002F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002FC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Создали мини-музей военной техники</w:t>
      </w:r>
    </w:p>
    <w:p w:rsidR="00E5470C" w:rsidRPr="00252AEC" w:rsidRDefault="006536B5" w:rsidP="009002FC">
      <w:pPr>
        <w:jc w:val="both"/>
        <w:rPr>
          <w:rFonts w:ascii="Times New Roman" w:hAnsi="Times New Roman" w:cs="Times New Roman"/>
          <w:sz w:val="28"/>
          <w:szCs w:val="28"/>
        </w:rPr>
      </w:pPr>
      <w:r w:rsidRPr="0065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452"/>
            <wp:effectExtent l="19050" t="0" r="0" b="0"/>
            <wp:docPr id="30" name="Рисунок 26" descr="DSC0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975" cy="24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70C" w:rsidRPr="00E5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50463"/>
            <wp:effectExtent l="19050" t="0" r="0" b="0"/>
            <wp:docPr id="24" name="Рисунок 20" descr="DSC0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4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66" cy="245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70C" w:rsidRPr="00252A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6B5" w:rsidRDefault="00E5470C" w:rsidP="009002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452"/>
            <wp:effectExtent l="19050" t="0" r="0" b="0"/>
            <wp:docPr id="23" name="Рисунок 21" descr="DSC0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02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23" cy="240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6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2895" cy="2409825"/>
            <wp:effectExtent l="19050" t="0" r="6555" b="0"/>
            <wp:docPr id="26" name="Рисунок 25" descr="DSC0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04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68" cy="241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B5" w:rsidRDefault="006536B5" w:rsidP="009002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653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965" cy="2447925"/>
            <wp:effectExtent l="19050" t="0" r="6985" b="0"/>
            <wp:docPr id="32" name="Рисунок 24" descr="DSC0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06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B5" w:rsidRDefault="006536B5" w:rsidP="009002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6B5" w:rsidRDefault="006536B5" w:rsidP="009002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6B5" w:rsidRDefault="006536B5" w:rsidP="009002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6B5" w:rsidRDefault="006536B5" w:rsidP="009002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6B5" w:rsidRDefault="006536B5" w:rsidP="006536B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536B5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Стенгазета «Наши папы – бравые солдаты!»</w:t>
      </w:r>
    </w:p>
    <w:p w:rsidR="006536B5" w:rsidRPr="006536B5" w:rsidRDefault="006536B5" w:rsidP="006536B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588760" cy="4419600"/>
            <wp:effectExtent l="19050" t="0" r="2540" b="0"/>
            <wp:docPr id="33" name="Рисунок 32" descr="DSC0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02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6B5" w:rsidRPr="006536B5" w:rsidSect="003A34E9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F0E"/>
    <w:multiLevelType w:val="hybridMultilevel"/>
    <w:tmpl w:val="52B8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047"/>
    <w:multiLevelType w:val="hybridMultilevel"/>
    <w:tmpl w:val="5D00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C2460"/>
    <w:multiLevelType w:val="hybridMultilevel"/>
    <w:tmpl w:val="E2D247DE"/>
    <w:lvl w:ilvl="0" w:tplc="16E0F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43FC"/>
    <w:multiLevelType w:val="hybridMultilevel"/>
    <w:tmpl w:val="A5C4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AFE"/>
    <w:multiLevelType w:val="hybridMultilevel"/>
    <w:tmpl w:val="A25407A8"/>
    <w:lvl w:ilvl="0" w:tplc="FD52C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4AA6"/>
    <w:multiLevelType w:val="multilevel"/>
    <w:tmpl w:val="F64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4E9"/>
    <w:rsid w:val="000571A1"/>
    <w:rsid w:val="000573F8"/>
    <w:rsid w:val="0008656A"/>
    <w:rsid w:val="000C67D6"/>
    <w:rsid w:val="000E1DF9"/>
    <w:rsid w:val="000F0F2E"/>
    <w:rsid w:val="000F429E"/>
    <w:rsid w:val="000F7CAF"/>
    <w:rsid w:val="00101A2D"/>
    <w:rsid w:val="00187C14"/>
    <w:rsid w:val="00211B93"/>
    <w:rsid w:val="002151AF"/>
    <w:rsid w:val="00242F6E"/>
    <w:rsid w:val="00252AEC"/>
    <w:rsid w:val="00252EDA"/>
    <w:rsid w:val="00281D1D"/>
    <w:rsid w:val="003A02F4"/>
    <w:rsid w:val="003A34E9"/>
    <w:rsid w:val="003D6BAC"/>
    <w:rsid w:val="004151B4"/>
    <w:rsid w:val="00541B65"/>
    <w:rsid w:val="00552527"/>
    <w:rsid w:val="005567EA"/>
    <w:rsid w:val="00573F1A"/>
    <w:rsid w:val="00584E14"/>
    <w:rsid w:val="005E40AE"/>
    <w:rsid w:val="006536B5"/>
    <w:rsid w:val="006C4BB5"/>
    <w:rsid w:val="006D564D"/>
    <w:rsid w:val="006E2647"/>
    <w:rsid w:val="006F69A1"/>
    <w:rsid w:val="00712B22"/>
    <w:rsid w:val="00730148"/>
    <w:rsid w:val="00755B6B"/>
    <w:rsid w:val="007C2602"/>
    <w:rsid w:val="007E7274"/>
    <w:rsid w:val="007E7BB5"/>
    <w:rsid w:val="00805EB6"/>
    <w:rsid w:val="00837AD9"/>
    <w:rsid w:val="0084026F"/>
    <w:rsid w:val="00881A96"/>
    <w:rsid w:val="008840CA"/>
    <w:rsid w:val="00887D17"/>
    <w:rsid w:val="00890B8D"/>
    <w:rsid w:val="008F5ABE"/>
    <w:rsid w:val="009002FC"/>
    <w:rsid w:val="00984FBD"/>
    <w:rsid w:val="009D1C22"/>
    <w:rsid w:val="009E29F1"/>
    <w:rsid w:val="00A2485C"/>
    <w:rsid w:val="00A26F2C"/>
    <w:rsid w:val="00A9141F"/>
    <w:rsid w:val="00AE1D73"/>
    <w:rsid w:val="00AE356B"/>
    <w:rsid w:val="00B03AD6"/>
    <w:rsid w:val="00B572F9"/>
    <w:rsid w:val="00BD5057"/>
    <w:rsid w:val="00C335B4"/>
    <w:rsid w:val="00C572A0"/>
    <w:rsid w:val="00CA4DFC"/>
    <w:rsid w:val="00CB59A7"/>
    <w:rsid w:val="00CC07ED"/>
    <w:rsid w:val="00CD3A45"/>
    <w:rsid w:val="00CE7A29"/>
    <w:rsid w:val="00CF7851"/>
    <w:rsid w:val="00D0660E"/>
    <w:rsid w:val="00DB4DA5"/>
    <w:rsid w:val="00E5470C"/>
    <w:rsid w:val="00E801EC"/>
    <w:rsid w:val="00F40A49"/>
    <w:rsid w:val="00F70117"/>
    <w:rsid w:val="00FB71E2"/>
    <w:rsid w:val="00FF40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BDCB1CA-D09D-4145-8C16-5BB9466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2F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02F4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03AD6"/>
    <w:rPr>
      <w:i/>
      <w:iCs/>
    </w:rPr>
  </w:style>
  <w:style w:type="character" w:customStyle="1" w:styleId="apple-converted-space">
    <w:name w:val="apple-converted-space"/>
    <w:basedOn w:val="a0"/>
    <w:rsid w:val="00211B93"/>
  </w:style>
  <w:style w:type="character" w:customStyle="1" w:styleId="c1">
    <w:name w:val="c1"/>
    <w:basedOn w:val="a0"/>
    <w:rsid w:val="00D0660E"/>
  </w:style>
  <w:style w:type="character" w:customStyle="1" w:styleId="c3">
    <w:name w:val="c3"/>
    <w:basedOn w:val="a0"/>
    <w:rsid w:val="00D0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Agent 007</cp:lastModifiedBy>
  <cp:revision>6</cp:revision>
  <dcterms:created xsi:type="dcterms:W3CDTF">2019-02-17T08:25:00Z</dcterms:created>
  <dcterms:modified xsi:type="dcterms:W3CDTF">2020-12-29T15:27:00Z</dcterms:modified>
</cp:coreProperties>
</file>