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24" w:rsidRPr="00070224" w:rsidRDefault="00070224" w:rsidP="00070224">
      <w:pPr>
        <w:pStyle w:val="paragraph"/>
        <w:spacing w:before="0" w:beforeAutospacing="0" w:after="0" w:afterAutospacing="0"/>
        <w:textAlignment w:val="baseline"/>
        <w:rPr>
          <w:rFonts w:ascii="Segoe UI" w:hAnsi="Segoe UI" w:cs="Segoe UI"/>
          <w:b/>
        </w:rPr>
      </w:pPr>
    </w:p>
    <w:p w:rsidR="00070224" w:rsidRDefault="00070224" w:rsidP="00070224">
      <w:pPr>
        <w:pStyle w:val="paragraph"/>
        <w:spacing w:before="0" w:beforeAutospacing="0" w:after="0" w:afterAutospacing="0"/>
        <w:jc w:val="center"/>
        <w:textAlignment w:val="baseline"/>
        <w:rPr>
          <w:rStyle w:val="normaltextrun"/>
          <w:b/>
        </w:rPr>
      </w:pPr>
      <w:r w:rsidRPr="00070224">
        <w:rPr>
          <w:rStyle w:val="normaltextrun"/>
          <w:b/>
        </w:rPr>
        <w:t>«Дидактическая игра и грамотная речь</w:t>
      </w:r>
      <w:r>
        <w:rPr>
          <w:rStyle w:val="normaltextrun"/>
          <w:b/>
        </w:rPr>
        <w:t xml:space="preserve"> дошкольника</w:t>
      </w:r>
      <w:r w:rsidRPr="00070224">
        <w:rPr>
          <w:rStyle w:val="normaltextrun"/>
          <w:b/>
        </w:rPr>
        <w:t>»</w:t>
      </w:r>
    </w:p>
    <w:p w:rsidR="00070224" w:rsidRDefault="00070224" w:rsidP="00070224">
      <w:pPr>
        <w:pStyle w:val="paragraph"/>
        <w:spacing w:before="0" w:beforeAutospacing="0" w:after="0" w:afterAutospacing="0"/>
        <w:jc w:val="center"/>
        <w:textAlignment w:val="baseline"/>
        <w:rPr>
          <w:rStyle w:val="normaltextrun"/>
          <w:b/>
        </w:rPr>
      </w:pPr>
      <w:r>
        <w:rPr>
          <w:rStyle w:val="normaltextrun"/>
          <w:b/>
        </w:rPr>
        <w:t>Фомина Светлана Евгеньевна</w:t>
      </w:r>
    </w:p>
    <w:p w:rsidR="00070224" w:rsidRPr="00070224" w:rsidRDefault="00070224" w:rsidP="00070224">
      <w:pPr>
        <w:pStyle w:val="paragraph"/>
        <w:spacing w:before="0" w:beforeAutospacing="0" w:after="0" w:afterAutospacing="0"/>
        <w:jc w:val="center"/>
        <w:textAlignment w:val="baseline"/>
        <w:rPr>
          <w:rStyle w:val="normaltextrun"/>
          <w:rFonts w:ascii="Segoe UI" w:hAnsi="Segoe UI" w:cs="Segoe UI"/>
        </w:rPr>
      </w:pPr>
      <w:r>
        <w:rPr>
          <w:rStyle w:val="normaltextrun"/>
        </w:rPr>
        <w:t>Восп</w:t>
      </w:r>
      <w:r w:rsidRPr="00070224">
        <w:rPr>
          <w:rStyle w:val="normaltextrun"/>
        </w:rPr>
        <w:t>итатель высшей квалификационной категории</w:t>
      </w:r>
    </w:p>
    <w:p w:rsidR="00A7740B" w:rsidRPr="00070224" w:rsidRDefault="00A7740B" w:rsidP="00A7740B">
      <w:pPr>
        <w:pStyle w:val="paragraph"/>
        <w:spacing w:before="0" w:beforeAutospacing="0" w:after="0" w:afterAutospacing="0"/>
        <w:jc w:val="center"/>
        <w:textAlignment w:val="baseline"/>
        <w:rPr>
          <w:rFonts w:ascii="Segoe UI" w:hAnsi="Segoe UI" w:cs="Segoe UI"/>
        </w:rPr>
      </w:pPr>
      <w:r w:rsidRPr="00070224">
        <w:rPr>
          <w:rStyle w:val="normaltextrun"/>
        </w:rPr>
        <w:t>Муниципальное автономное дошкольное образовательное</w:t>
      </w:r>
      <w:r w:rsidRPr="00070224">
        <w:rPr>
          <w:rStyle w:val="eop"/>
        </w:rPr>
        <w:t> </w:t>
      </w:r>
    </w:p>
    <w:p w:rsidR="00A7740B" w:rsidRPr="00070224" w:rsidRDefault="00A7740B" w:rsidP="00A7740B">
      <w:pPr>
        <w:pStyle w:val="paragraph"/>
        <w:spacing w:before="0" w:beforeAutospacing="0" w:after="0" w:afterAutospacing="0"/>
        <w:jc w:val="center"/>
        <w:textAlignment w:val="baseline"/>
        <w:rPr>
          <w:rFonts w:ascii="Segoe UI" w:hAnsi="Segoe UI" w:cs="Segoe UI"/>
        </w:rPr>
      </w:pPr>
      <w:r w:rsidRPr="00070224">
        <w:rPr>
          <w:rStyle w:val="normaltextrun"/>
        </w:rPr>
        <w:t>учреждение детский сад №18 «Мишутка»</w:t>
      </w:r>
      <w:r w:rsidRPr="00070224">
        <w:rPr>
          <w:rStyle w:val="eop"/>
        </w:rPr>
        <w:t> </w:t>
      </w:r>
    </w:p>
    <w:p w:rsidR="00A7740B" w:rsidRPr="00070224" w:rsidRDefault="00A7740B" w:rsidP="00070224">
      <w:pPr>
        <w:pStyle w:val="paragraph"/>
        <w:spacing w:before="0" w:beforeAutospacing="0" w:after="0" w:afterAutospacing="0"/>
        <w:jc w:val="center"/>
        <w:textAlignment w:val="baseline"/>
        <w:rPr>
          <w:rFonts w:ascii="Segoe UI" w:hAnsi="Segoe UI" w:cs="Segoe UI"/>
        </w:rPr>
      </w:pPr>
      <w:r w:rsidRPr="00070224">
        <w:rPr>
          <w:rStyle w:val="normaltextrun"/>
        </w:rPr>
        <w:t>города Дубны Московской области</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Хочется начать своё выступление с цитирования немецкого философа Гегеля – « Речь - удивительно сильное средство, но нужно  много учиться, чтобы умело пользоваться этим средством».</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Для того чтобы успешно выполнить программу начального обучения, речь детей, поступающих в школу, должна отвечать требованиям современного образовательного учреждения. Среди них можно выделить содержательность детской речи, последовательность и опытность, точность и ясность изложенной мысли, выразительность.  </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В связной речи реализуется основная функция языка и речи - коммуникативная. Общение с окружающими осуществляется именно при помощи связной речи. </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В старшем  дошкольном возрасте дети активно участвуют в беседе, достаточно полно и точно отвечают на вопросы, дополняют и поправляют ответы своих товарищей. Характер диалога детей зависит от сложности задач, решаемых в совместной деятельности. Присутствует как монологическая, так и диалогическая форма общения.</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Но хочется отметить, что работа по развитию связной речи начинается, конечно, с младшего возраста. И бывают такие случаи, что ребёнок, не посещавший детский сад, приходит в дошкольное учреждение сразу старшую группу. И на лицо тот факт, что не хватает основных знаний, так сказать платформы для дальнейшего развития. И тут на помощь приходят индивидуальные формы работы, дидактические игры и упражнения.</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Дидактическая игра развивает язык, а язык организует игру. Главное назначение игр – развитие того, что заложено и проявлено в дошкольнике, вывод ребёнка на творческое, экспериментальное поведение. Дидактическая игра развивает речь детей: пополняет и активизирует словарь, формирует правильное звукопроизношение, умение правильно выражать свои мысли.</w:t>
      </w:r>
      <w:r w:rsidRPr="00070224">
        <w:rPr>
          <w:rStyle w:val="normaltextrun"/>
          <w:rFonts w:ascii="Calibri" w:hAnsi="Calibri" w:cs="Calibri"/>
        </w:rPr>
        <w:t> </w:t>
      </w:r>
      <w:r w:rsidRPr="00070224">
        <w:rPr>
          <w:rStyle w:val="eop"/>
          <w:rFonts w:ascii="Calibri" w:hAnsi="Calibri" w:cs="Calibri"/>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Хочу представить вашему вниманию следующие дидактические игры, которые я использую в своей практике для развития связной речи:</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w:t>
      </w:r>
      <w:r w:rsidRPr="00070224">
        <w:rPr>
          <w:rStyle w:val="normaltextrun"/>
          <w:b/>
          <w:bCs/>
        </w:rPr>
        <w:t>Игры – путешествия</w:t>
      </w:r>
      <w:r w:rsidRPr="00070224">
        <w:rPr>
          <w:rStyle w:val="normaltextrun"/>
        </w:rPr>
        <w:t> призваны усилить впечатление, обратить внимание детей на то, что находится рядом.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 и т.д.</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Конечно же, всему этому предшествует предварительная работа (это и пополнение словаря, обогащение игровых действий, обучение пересказу и описанию).</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К примеру, мы приехали на поезде на чудесную поляну, я прошу детей рассказать, какая она, что или кого они видят на ней (ели, цветы, пробежал ёжик или заяц). В </w:t>
      </w:r>
      <w:proofErr w:type="gramStart"/>
      <w:r w:rsidRPr="00070224">
        <w:rPr>
          <w:rStyle w:val="normaltextrun"/>
        </w:rPr>
        <w:t>более старшем</w:t>
      </w:r>
      <w:proofErr w:type="gramEnd"/>
      <w:r w:rsidRPr="00070224">
        <w:rPr>
          <w:rStyle w:val="normaltextrun"/>
        </w:rPr>
        <w:t> возрасте мы оказываемся на выставке художника и рассматриваем картины, составляем рассказ по ним.</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w:t>
      </w:r>
      <w:r w:rsidRPr="00070224">
        <w:rPr>
          <w:rStyle w:val="normaltextrun"/>
          <w:b/>
          <w:bCs/>
        </w:rPr>
        <w:t>Игры – поручения</w:t>
      </w:r>
      <w:r w:rsidRPr="00070224">
        <w:rPr>
          <w:rStyle w:val="normaltextrun"/>
        </w:rPr>
        <w:t>  по содержанию проще, а по продолжительности – короче. В основе их лежат действия с предметами, игрушками, словесные поручения. ( «Волшебная коробочка», «Весёлые пальчики», «Магазин игрушек</w:t>
      </w:r>
      <w:proofErr w:type="gramStart"/>
      <w:r w:rsidRPr="00070224">
        <w:rPr>
          <w:rStyle w:val="normaltextrun"/>
        </w:rPr>
        <w:t>»</w:t>
      </w:r>
      <w:r w:rsidRPr="00070224">
        <w:rPr>
          <w:rStyle w:val="contextualspellingandgrammarerror"/>
        </w:rPr>
        <w:t>)..</w:t>
      </w:r>
      <w:proofErr w:type="gramEnd"/>
      <w:r w:rsidRPr="00070224">
        <w:rPr>
          <w:rStyle w:val="normaltextrun"/>
        </w:rPr>
        <w:t>цель таких  дидактических игр - научить ребёнка рассказывать о том или ином предмете, который ему понравился или описать игрушку, которую нащупал в мешочке, захотел купить в магазине. И опять же, прежде чем играть в эти увлекательные игры, необходимо научить ребёнка описательному рассказу, а в дальнейшем закрепить эти правила. Обычно, я показываю пример, то есть первая прихожу в магазин игрушек и описываю, что хочу купить.</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b/>
          <w:bCs/>
        </w:rPr>
        <w:lastRenderedPageBreak/>
        <w:t>  Игры – предположения</w:t>
      </w:r>
      <w:r w:rsidRPr="00070224">
        <w:rPr>
          <w:rStyle w:val="normaltextrun"/>
        </w:rPr>
        <w:t>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 По собственному опыту скажу, что огромным интересом пользуется дидактическая игра «Сказки перевёртыши». Где я рассказываю конец сказки или </w:t>
      </w:r>
      <w:proofErr w:type="gramStart"/>
      <w:r w:rsidRPr="00070224">
        <w:rPr>
          <w:rStyle w:val="contextualspellingandgrammarerror"/>
        </w:rPr>
        <w:t>какой то</w:t>
      </w:r>
      <w:proofErr w:type="gramEnd"/>
      <w:r w:rsidRPr="00070224">
        <w:rPr>
          <w:rStyle w:val="normaltextrun"/>
        </w:rPr>
        <w:t> истории и предлагаю ребятам придумать начало и развить сюжет. Поверьте, это очень увлекательная и весёлая игра.</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В игре «Сказочники» использую различные виды театра, вместе с детьми сочиняем  новые сказки. В  процессе сочинительства контролирую, чтобы сохранялось  описание, логичность повествования, кульминацию и развязку. Использую сказки о животных, так как у ребят, с их наблюдательностью и любовью к животным, больше возможности мысленно представит их в разных условиях. Благодаря, именно театрализованной деятельности совершенствуется умение детей эмоционально, с различными интонациями передавать диалоги действующих лиц, использовать в пересказах смысловые ударения, паузы, определенные художественные средства, характерные для сказок. Повышается самостоятельность детей: они учатся пересказывать сказки и рассказы без моей помощи. </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w:t>
      </w:r>
      <w:r w:rsidRPr="00070224">
        <w:rPr>
          <w:rStyle w:val="normaltextrun"/>
          <w:b/>
          <w:bCs/>
        </w:rPr>
        <w:t>Игры – загадки.</w:t>
      </w:r>
      <w:r w:rsidRPr="00070224">
        <w:rPr>
          <w:rStyle w:val="normaltextrun"/>
        </w:rPr>
        <w:t>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 что является неотъемлемой частью связной речи.</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И конечно, я главное место в игре  отвожу работе со звуком, буквой, предложением. Работа над предложением включает следующие задачи: развитие умения составлять простые распространенные предложения, пользоваться предложениями с однородными членами.</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К </w:t>
      </w:r>
      <w:r w:rsidR="00070224" w:rsidRPr="00070224">
        <w:rPr>
          <w:rStyle w:val="normaltextrun"/>
        </w:rPr>
        <w:t>примеру,</w:t>
      </w:r>
      <w:r w:rsidRPr="00070224">
        <w:rPr>
          <w:rStyle w:val="normaltextrun"/>
        </w:rPr>
        <w:t> такая игра, как  «Подружки - слова» (в этой дидактической игре мы составляем предложения из предложенных слов.</w:t>
      </w:r>
      <w:r w:rsidRPr="00070224">
        <w:rPr>
          <w:rStyle w:val="normaltextrun"/>
          <w:rFonts w:ascii="Calibri" w:hAnsi="Calibri" w:cs="Calibri"/>
        </w:rPr>
        <w:t>  </w:t>
      </w:r>
      <w:r w:rsidRPr="00070224">
        <w:rPr>
          <w:rStyle w:val="normaltextrun"/>
        </w:rPr>
        <w:t>К примеру -  набор слов - Орехи, в, белка, дупло, прячет. Дети составляют предложение, при этом контролируется правильная последовательность слов в предложении и верное произношение, затем предлагаю подобрать подходящую схему к предложению).</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Очень важно чтобы дети сами использовали доступные или образные средства родного языка.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И что мы имеем в итоге? Ребёнка, который стесняется выражать свои мысли, отвечать своему собеседнику, и, в конце концов, замыкается в себе. А наша главная задача, это социализация ребёнка, его успешность в дальнейшем обучении в школе.</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Использование дидактических игр по развитию связной речи  позволяет ребёнку овладеть звукобуквенным анализом, даёт возможность использовать новые слова в речи, соблюдать грамматические нормы предложения.</w:t>
      </w:r>
      <w:r w:rsidRPr="00070224">
        <w:rPr>
          <w:rStyle w:val="eop"/>
        </w:rPr>
        <w:t> </w:t>
      </w:r>
    </w:p>
    <w:p w:rsidR="00A7740B" w:rsidRPr="00070224" w:rsidRDefault="00A7740B" w:rsidP="00070224">
      <w:pPr>
        <w:pStyle w:val="paragraph"/>
        <w:spacing w:before="0" w:beforeAutospacing="0" w:after="0" w:afterAutospacing="0"/>
        <w:ind w:firstLine="567"/>
        <w:jc w:val="both"/>
        <w:textAlignment w:val="baseline"/>
        <w:rPr>
          <w:rFonts w:ascii="Segoe UI" w:hAnsi="Segoe UI" w:cs="Segoe UI"/>
        </w:rPr>
      </w:pPr>
      <w:r w:rsidRPr="00070224">
        <w:rPr>
          <w:rStyle w:val="normaltextrun"/>
        </w:rPr>
        <w:t>  Цель, которую я ставлю перед собой,  увлекая ребят дидактической игрой – это учить, тренировать и развивать их умственные способности и прививать им положительные черты характера, и конечно, слежу  культурой речи.</w:t>
      </w:r>
      <w:r w:rsidRPr="00070224">
        <w:rPr>
          <w:rStyle w:val="eop"/>
        </w:rPr>
        <w:t> </w:t>
      </w:r>
    </w:p>
    <w:p w:rsidR="00A7740B" w:rsidRDefault="00A7740B" w:rsidP="00070224">
      <w:pPr>
        <w:pStyle w:val="paragraph"/>
        <w:spacing w:before="0" w:beforeAutospacing="0" w:after="0" w:afterAutospacing="0"/>
        <w:ind w:firstLine="567"/>
        <w:jc w:val="both"/>
        <w:textAlignment w:val="baseline"/>
        <w:rPr>
          <w:rStyle w:val="eop"/>
        </w:rPr>
      </w:pPr>
      <w:r w:rsidRPr="00070224">
        <w:rPr>
          <w:rStyle w:val="normaltextrun"/>
        </w:rPr>
        <w:t>   Уверена, что доброжелательность, радостная обстановка, выдумка и фантазия необходимы в игре, только в этом случае игры будут полезны для развития ребёнка.</w:t>
      </w:r>
      <w:r w:rsidRPr="00070224">
        <w:rPr>
          <w:rStyle w:val="eop"/>
        </w:rPr>
        <w:t> </w:t>
      </w:r>
    </w:p>
    <w:p w:rsidR="00070224" w:rsidRDefault="00070224" w:rsidP="00070224">
      <w:pPr>
        <w:pStyle w:val="paragraph"/>
        <w:spacing w:before="0" w:beforeAutospacing="0" w:after="0" w:afterAutospacing="0"/>
        <w:ind w:firstLine="567"/>
        <w:jc w:val="both"/>
        <w:textAlignment w:val="baseline"/>
        <w:rPr>
          <w:rStyle w:val="eop"/>
        </w:rPr>
      </w:pPr>
    </w:p>
    <w:p w:rsidR="00070224" w:rsidRDefault="00070224" w:rsidP="00070224">
      <w:pPr>
        <w:pStyle w:val="paragraph"/>
        <w:spacing w:before="0" w:beforeAutospacing="0" w:after="0" w:afterAutospacing="0"/>
        <w:ind w:firstLine="567"/>
        <w:jc w:val="both"/>
        <w:textAlignment w:val="baseline"/>
        <w:rPr>
          <w:rStyle w:val="eop"/>
        </w:rPr>
      </w:pPr>
    </w:p>
    <w:p w:rsidR="00070224" w:rsidRDefault="00070224" w:rsidP="00070224">
      <w:pPr>
        <w:pStyle w:val="paragraph"/>
        <w:spacing w:before="0" w:beforeAutospacing="0" w:after="0" w:afterAutospacing="0"/>
        <w:ind w:firstLine="567"/>
        <w:jc w:val="both"/>
        <w:textAlignment w:val="baseline"/>
        <w:rPr>
          <w:rStyle w:val="eop"/>
        </w:rPr>
      </w:pPr>
    </w:p>
    <w:p w:rsidR="00070224" w:rsidRDefault="00070224" w:rsidP="00070224">
      <w:pPr>
        <w:pStyle w:val="paragraph"/>
        <w:spacing w:before="0" w:beforeAutospacing="0" w:after="0" w:afterAutospacing="0"/>
        <w:ind w:firstLine="567"/>
        <w:jc w:val="both"/>
        <w:textAlignment w:val="baseline"/>
        <w:rPr>
          <w:rStyle w:val="eop"/>
        </w:rPr>
      </w:pPr>
    </w:p>
    <w:p w:rsidR="00070224" w:rsidRDefault="00070224" w:rsidP="00070224">
      <w:pPr>
        <w:pStyle w:val="paragraph"/>
        <w:spacing w:before="0" w:beforeAutospacing="0" w:after="0" w:afterAutospacing="0"/>
        <w:ind w:firstLine="567"/>
        <w:jc w:val="both"/>
        <w:textAlignment w:val="baseline"/>
        <w:rPr>
          <w:rStyle w:val="eop"/>
        </w:rPr>
      </w:pPr>
    </w:p>
    <w:p w:rsidR="00070224" w:rsidRPr="00070224" w:rsidRDefault="00070224" w:rsidP="00070224">
      <w:pPr>
        <w:pStyle w:val="paragraph"/>
        <w:spacing w:before="0" w:beforeAutospacing="0" w:after="0" w:afterAutospacing="0"/>
        <w:ind w:firstLine="567"/>
        <w:jc w:val="center"/>
        <w:textAlignment w:val="baseline"/>
        <w:rPr>
          <w:rStyle w:val="eop"/>
          <w:b/>
        </w:rPr>
      </w:pPr>
      <w:r w:rsidRPr="00070224">
        <w:rPr>
          <w:rStyle w:val="eop"/>
          <w:b/>
        </w:rPr>
        <w:lastRenderedPageBreak/>
        <w:t>Список используемой литературы</w:t>
      </w:r>
    </w:p>
    <w:p w:rsidR="00070224" w:rsidRPr="00070224" w:rsidRDefault="00070224" w:rsidP="00070224">
      <w:pPr>
        <w:pStyle w:val="paragraph"/>
        <w:spacing w:before="0" w:beforeAutospacing="0" w:after="0" w:afterAutospacing="0"/>
        <w:ind w:firstLine="567"/>
        <w:jc w:val="center"/>
        <w:textAlignment w:val="baseline"/>
        <w:rPr>
          <w:rFonts w:ascii="Segoe UI" w:hAnsi="Segoe UI" w:cs="Segoe UI"/>
        </w:rPr>
      </w:pPr>
    </w:p>
    <w:p w:rsidR="00070224" w:rsidRPr="00070224" w:rsidRDefault="00070224" w:rsidP="00070224">
      <w:pPr>
        <w:pStyle w:val="a3"/>
        <w:numPr>
          <w:ilvl w:val="0"/>
          <w:numId w:val="1"/>
        </w:numPr>
        <w:tabs>
          <w:tab w:val="left" w:pos="6948"/>
        </w:tabs>
        <w:spacing w:line="240" w:lineRule="auto"/>
        <w:jc w:val="both"/>
        <w:rPr>
          <w:szCs w:val="24"/>
        </w:rPr>
      </w:pPr>
      <w:proofErr w:type="spellStart"/>
      <w:r w:rsidRPr="00070224">
        <w:rPr>
          <w:color w:val="000000"/>
          <w:szCs w:val="24"/>
          <w:shd w:val="clear" w:color="auto" w:fill="FFFFFF"/>
        </w:rPr>
        <w:t>Арушанова</w:t>
      </w:r>
      <w:proofErr w:type="spellEnd"/>
      <w:r w:rsidRPr="00070224">
        <w:rPr>
          <w:color w:val="000000"/>
          <w:szCs w:val="24"/>
          <w:shd w:val="clear" w:color="auto" w:fill="FFFFFF"/>
        </w:rPr>
        <w:t xml:space="preserve"> А. Организация диалогического общения дошкольников со сверстниками // Дошкольное воспитание. - 2001. - №5. </w:t>
      </w:r>
    </w:p>
    <w:p w:rsidR="00070224" w:rsidRPr="00070224" w:rsidRDefault="00070224" w:rsidP="00070224">
      <w:pPr>
        <w:pStyle w:val="a3"/>
        <w:numPr>
          <w:ilvl w:val="0"/>
          <w:numId w:val="1"/>
        </w:numPr>
        <w:tabs>
          <w:tab w:val="left" w:pos="6948"/>
        </w:tabs>
        <w:spacing w:line="240" w:lineRule="auto"/>
        <w:jc w:val="both"/>
        <w:rPr>
          <w:szCs w:val="24"/>
        </w:rPr>
      </w:pPr>
      <w:proofErr w:type="spellStart"/>
      <w:r w:rsidRPr="00070224">
        <w:rPr>
          <w:color w:val="000000"/>
          <w:szCs w:val="24"/>
          <w:shd w:val="clear" w:color="auto" w:fill="FFFFFF"/>
        </w:rPr>
        <w:t>Ветрова</w:t>
      </w:r>
      <w:proofErr w:type="spellEnd"/>
      <w:r w:rsidRPr="00070224">
        <w:rPr>
          <w:color w:val="000000"/>
          <w:szCs w:val="24"/>
          <w:shd w:val="clear" w:color="auto" w:fill="FFFFFF"/>
        </w:rPr>
        <w:t xml:space="preserve"> В. В., Смирнова Е. О. Ребенок учится говорить. - М.: Знание, 1988. - 94с.</w:t>
      </w:r>
    </w:p>
    <w:p w:rsidR="00070224" w:rsidRPr="00070224" w:rsidRDefault="00070224" w:rsidP="00070224">
      <w:pPr>
        <w:pStyle w:val="a3"/>
        <w:numPr>
          <w:ilvl w:val="0"/>
          <w:numId w:val="1"/>
        </w:numPr>
        <w:tabs>
          <w:tab w:val="left" w:pos="6948"/>
        </w:tabs>
        <w:spacing w:line="240" w:lineRule="auto"/>
        <w:jc w:val="both"/>
        <w:rPr>
          <w:szCs w:val="24"/>
        </w:rPr>
      </w:pPr>
      <w:r w:rsidRPr="00070224">
        <w:rPr>
          <w:color w:val="000000"/>
          <w:szCs w:val="24"/>
          <w:shd w:val="clear" w:color="auto" w:fill="FFFFFF"/>
        </w:rPr>
        <w:t xml:space="preserve">Развитие речи дошкольника: Сб. </w:t>
      </w:r>
      <w:proofErr w:type="spellStart"/>
      <w:r w:rsidRPr="00070224">
        <w:rPr>
          <w:color w:val="000000"/>
          <w:szCs w:val="24"/>
          <w:shd w:val="clear" w:color="auto" w:fill="FFFFFF"/>
        </w:rPr>
        <w:t>науч</w:t>
      </w:r>
      <w:proofErr w:type="spellEnd"/>
      <w:r w:rsidRPr="00070224">
        <w:rPr>
          <w:color w:val="000000"/>
          <w:szCs w:val="24"/>
          <w:shd w:val="clear" w:color="auto" w:fill="FFFFFF"/>
        </w:rPr>
        <w:t>. трудов</w:t>
      </w:r>
      <w:proofErr w:type="gramStart"/>
      <w:r w:rsidRPr="00070224">
        <w:rPr>
          <w:color w:val="000000"/>
          <w:szCs w:val="24"/>
          <w:shd w:val="clear" w:color="auto" w:fill="FFFFFF"/>
        </w:rPr>
        <w:t xml:space="preserve"> / П</w:t>
      </w:r>
      <w:proofErr w:type="gramEnd"/>
      <w:r w:rsidRPr="00070224">
        <w:rPr>
          <w:color w:val="000000"/>
          <w:szCs w:val="24"/>
          <w:shd w:val="clear" w:color="auto" w:fill="FFFFFF"/>
        </w:rPr>
        <w:t>од ред. О. С. Ушаковой. - М.: АПН СССР, 1990. - 137с.</w:t>
      </w:r>
    </w:p>
    <w:p w:rsidR="00B43CCD" w:rsidRPr="00070224" w:rsidRDefault="00070224" w:rsidP="00070224">
      <w:pPr>
        <w:pStyle w:val="a3"/>
        <w:numPr>
          <w:ilvl w:val="0"/>
          <w:numId w:val="1"/>
        </w:numPr>
        <w:tabs>
          <w:tab w:val="left" w:pos="6948"/>
        </w:tabs>
        <w:spacing w:line="240" w:lineRule="auto"/>
        <w:jc w:val="both"/>
        <w:rPr>
          <w:szCs w:val="24"/>
        </w:rPr>
      </w:pPr>
      <w:r w:rsidRPr="00070224">
        <w:rPr>
          <w:color w:val="000000"/>
          <w:szCs w:val="24"/>
          <w:shd w:val="clear" w:color="auto" w:fill="FFFFFF"/>
        </w:rPr>
        <w:t>Тихеева Е.И. Развитие речи детей - М.: Просвещение, 1972. - 280с.</w:t>
      </w:r>
      <w:r w:rsidR="00A7740B" w:rsidRPr="00070224">
        <w:rPr>
          <w:szCs w:val="24"/>
        </w:rPr>
        <w:tab/>
      </w:r>
    </w:p>
    <w:sectPr w:rsidR="00B43CCD" w:rsidRPr="00070224" w:rsidSect="00B43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1128"/>
    <w:multiLevelType w:val="hybridMultilevel"/>
    <w:tmpl w:val="0E4AAF14"/>
    <w:lvl w:ilvl="0" w:tplc="E208CB62">
      <w:start w:val="1"/>
      <w:numFmt w:val="decimal"/>
      <w:lvlText w:val="%1."/>
      <w:lvlJc w:val="left"/>
      <w:pPr>
        <w:ind w:left="1551" w:hanging="984"/>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40B"/>
    <w:rsid w:val="00070224"/>
    <w:rsid w:val="005C7F68"/>
    <w:rsid w:val="00A7740B"/>
    <w:rsid w:val="00B43CCD"/>
    <w:rsid w:val="00F2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7740B"/>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A7740B"/>
  </w:style>
  <w:style w:type="character" w:customStyle="1" w:styleId="eop">
    <w:name w:val="eop"/>
    <w:basedOn w:val="a0"/>
    <w:rsid w:val="00A7740B"/>
  </w:style>
  <w:style w:type="character" w:customStyle="1" w:styleId="contextualspellingandgrammarerror">
    <w:name w:val="contextualspellingandgrammarerror"/>
    <w:basedOn w:val="a0"/>
    <w:rsid w:val="00A7740B"/>
  </w:style>
  <w:style w:type="paragraph" w:styleId="a3">
    <w:name w:val="List Paragraph"/>
    <w:basedOn w:val="a"/>
    <w:uiPriority w:val="34"/>
    <w:qFormat/>
    <w:rsid w:val="00070224"/>
    <w:pPr>
      <w:ind w:left="720"/>
      <w:contextualSpacing/>
    </w:pPr>
  </w:style>
</w:styles>
</file>

<file path=word/webSettings.xml><?xml version="1.0" encoding="utf-8"?>
<w:webSettings xmlns:r="http://schemas.openxmlformats.org/officeDocument/2006/relationships" xmlns:w="http://schemas.openxmlformats.org/wordprocessingml/2006/main">
  <w:divs>
    <w:div w:id="1616715950">
      <w:bodyDiv w:val="1"/>
      <w:marLeft w:val="0"/>
      <w:marRight w:val="0"/>
      <w:marTop w:val="0"/>
      <w:marBottom w:val="0"/>
      <w:divBdr>
        <w:top w:val="none" w:sz="0" w:space="0" w:color="auto"/>
        <w:left w:val="none" w:sz="0" w:space="0" w:color="auto"/>
        <w:bottom w:val="none" w:sz="0" w:space="0" w:color="auto"/>
        <w:right w:val="none" w:sz="0" w:space="0" w:color="auto"/>
      </w:divBdr>
      <w:divsChild>
        <w:div w:id="242295947">
          <w:marLeft w:val="0"/>
          <w:marRight w:val="0"/>
          <w:marTop w:val="0"/>
          <w:marBottom w:val="0"/>
          <w:divBdr>
            <w:top w:val="none" w:sz="0" w:space="0" w:color="auto"/>
            <w:left w:val="none" w:sz="0" w:space="0" w:color="auto"/>
            <w:bottom w:val="none" w:sz="0" w:space="0" w:color="auto"/>
            <w:right w:val="none" w:sz="0" w:space="0" w:color="auto"/>
          </w:divBdr>
        </w:div>
        <w:div w:id="2092387243">
          <w:marLeft w:val="0"/>
          <w:marRight w:val="0"/>
          <w:marTop w:val="0"/>
          <w:marBottom w:val="0"/>
          <w:divBdr>
            <w:top w:val="none" w:sz="0" w:space="0" w:color="auto"/>
            <w:left w:val="none" w:sz="0" w:space="0" w:color="auto"/>
            <w:bottom w:val="none" w:sz="0" w:space="0" w:color="auto"/>
            <w:right w:val="none" w:sz="0" w:space="0" w:color="auto"/>
          </w:divBdr>
        </w:div>
        <w:div w:id="209878075">
          <w:marLeft w:val="0"/>
          <w:marRight w:val="0"/>
          <w:marTop w:val="0"/>
          <w:marBottom w:val="0"/>
          <w:divBdr>
            <w:top w:val="none" w:sz="0" w:space="0" w:color="auto"/>
            <w:left w:val="none" w:sz="0" w:space="0" w:color="auto"/>
            <w:bottom w:val="none" w:sz="0" w:space="0" w:color="auto"/>
            <w:right w:val="none" w:sz="0" w:space="0" w:color="auto"/>
          </w:divBdr>
        </w:div>
        <w:div w:id="356199319">
          <w:marLeft w:val="0"/>
          <w:marRight w:val="0"/>
          <w:marTop w:val="0"/>
          <w:marBottom w:val="0"/>
          <w:divBdr>
            <w:top w:val="none" w:sz="0" w:space="0" w:color="auto"/>
            <w:left w:val="none" w:sz="0" w:space="0" w:color="auto"/>
            <w:bottom w:val="none" w:sz="0" w:space="0" w:color="auto"/>
            <w:right w:val="none" w:sz="0" w:space="0" w:color="auto"/>
          </w:divBdr>
        </w:div>
        <w:div w:id="1562399243">
          <w:marLeft w:val="0"/>
          <w:marRight w:val="0"/>
          <w:marTop w:val="0"/>
          <w:marBottom w:val="0"/>
          <w:divBdr>
            <w:top w:val="none" w:sz="0" w:space="0" w:color="auto"/>
            <w:left w:val="none" w:sz="0" w:space="0" w:color="auto"/>
            <w:bottom w:val="none" w:sz="0" w:space="0" w:color="auto"/>
            <w:right w:val="none" w:sz="0" w:space="0" w:color="auto"/>
          </w:divBdr>
        </w:div>
        <w:div w:id="73555835">
          <w:marLeft w:val="0"/>
          <w:marRight w:val="0"/>
          <w:marTop w:val="0"/>
          <w:marBottom w:val="0"/>
          <w:divBdr>
            <w:top w:val="none" w:sz="0" w:space="0" w:color="auto"/>
            <w:left w:val="none" w:sz="0" w:space="0" w:color="auto"/>
            <w:bottom w:val="none" w:sz="0" w:space="0" w:color="auto"/>
            <w:right w:val="none" w:sz="0" w:space="0" w:color="auto"/>
          </w:divBdr>
        </w:div>
        <w:div w:id="573316034">
          <w:marLeft w:val="0"/>
          <w:marRight w:val="0"/>
          <w:marTop w:val="0"/>
          <w:marBottom w:val="0"/>
          <w:divBdr>
            <w:top w:val="none" w:sz="0" w:space="0" w:color="auto"/>
            <w:left w:val="none" w:sz="0" w:space="0" w:color="auto"/>
            <w:bottom w:val="none" w:sz="0" w:space="0" w:color="auto"/>
            <w:right w:val="none" w:sz="0" w:space="0" w:color="auto"/>
          </w:divBdr>
        </w:div>
        <w:div w:id="1647200909">
          <w:marLeft w:val="0"/>
          <w:marRight w:val="0"/>
          <w:marTop w:val="0"/>
          <w:marBottom w:val="0"/>
          <w:divBdr>
            <w:top w:val="none" w:sz="0" w:space="0" w:color="auto"/>
            <w:left w:val="none" w:sz="0" w:space="0" w:color="auto"/>
            <w:bottom w:val="none" w:sz="0" w:space="0" w:color="auto"/>
            <w:right w:val="none" w:sz="0" w:space="0" w:color="auto"/>
          </w:divBdr>
        </w:div>
        <w:div w:id="270557091">
          <w:marLeft w:val="0"/>
          <w:marRight w:val="0"/>
          <w:marTop w:val="0"/>
          <w:marBottom w:val="0"/>
          <w:divBdr>
            <w:top w:val="none" w:sz="0" w:space="0" w:color="auto"/>
            <w:left w:val="none" w:sz="0" w:space="0" w:color="auto"/>
            <w:bottom w:val="none" w:sz="0" w:space="0" w:color="auto"/>
            <w:right w:val="none" w:sz="0" w:space="0" w:color="auto"/>
          </w:divBdr>
        </w:div>
        <w:div w:id="478612884">
          <w:marLeft w:val="0"/>
          <w:marRight w:val="0"/>
          <w:marTop w:val="0"/>
          <w:marBottom w:val="0"/>
          <w:divBdr>
            <w:top w:val="none" w:sz="0" w:space="0" w:color="auto"/>
            <w:left w:val="none" w:sz="0" w:space="0" w:color="auto"/>
            <w:bottom w:val="none" w:sz="0" w:space="0" w:color="auto"/>
            <w:right w:val="none" w:sz="0" w:space="0" w:color="auto"/>
          </w:divBdr>
        </w:div>
        <w:div w:id="2047829863">
          <w:marLeft w:val="0"/>
          <w:marRight w:val="0"/>
          <w:marTop w:val="0"/>
          <w:marBottom w:val="0"/>
          <w:divBdr>
            <w:top w:val="none" w:sz="0" w:space="0" w:color="auto"/>
            <w:left w:val="none" w:sz="0" w:space="0" w:color="auto"/>
            <w:bottom w:val="none" w:sz="0" w:space="0" w:color="auto"/>
            <w:right w:val="none" w:sz="0" w:space="0" w:color="auto"/>
          </w:divBdr>
        </w:div>
        <w:div w:id="90050607">
          <w:marLeft w:val="0"/>
          <w:marRight w:val="0"/>
          <w:marTop w:val="0"/>
          <w:marBottom w:val="0"/>
          <w:divBdr>
            <w:top w:val="none" w:sz="0" w:space="0" w:color="auto"/>
            <w:left w:val="none" w:sz="0" w:space="0" w:color="auto"/>
            <w:bottom w:val="none" w:sz="0" w:space="0" w:color="auto"/>
            <w:right w:val="none" w:sz="0" w:space="0" w:color="auto"/>
          </w:divBdr>
        </w:div>
      </w:divsChild>
    </w:div>
    <w:div w:id="1868786834">
      <w:bodyDiv w:val="1"/>
      <w:marLeft w:val="0"/>
      <w:marRight w:val="0"/>
      <w:marTop w:val="0"/>
      <w:marBottom w:val="0"/>
      <w:divBdr>
        <w:top w:val="none" w:sz="0" w:space="0" w:color="auto"/>
        <w:left w:val="none" w:sz="0" w:space="0" w:color="auto"/>
        <w:bottom w:val="none" w:sz="0" w:space="0" w:color="auto"/>
        <w:right w:val="none" w:sz="0" w:space="0" w:color="auto"/>
      </w:divBdr>
      <w:divsChild>
        <w:div w:id="777019191">
          <w:marLeft w:val="0"/>
          <w:marRight w:val="0"/>
          <w:marTop w:val="0"/>
          <w:marBottom w:val="0"/>
          <w:divBdr>
            <w:top w:val="none" w:sz="0" w:space="0" w:color="auto"/>
            <w:left w:val="none" w:sz="0" w:space="0" w:color="auto"/>
            <w:bottom w:val="none" w:sz="0" w:space="0" w:color="auto"/>
            <w:right w:val="none" w:sz="0" w:space="0" w:color="auto"/>
          </w:divBdr>
        </w:div>
        <w:div w:id="1988046055">
          <w:marLeft w:val="0"/>
          <w:marRight w:val="0"/>
          <w:marTop w:val="0"/>
          <w:marBottom w:val="0"/>
          <w:divBdr>
            <w:top w:val="none" w:sz="0" w:space="0" w:color="auto"/>
            <w:left w:val="none" w:sz="0" w:space="0" w:color="auto"/>
            <w:bottom w:val="none" w:sz="0" w:space="0" w:color="auto"/>
            <w:right w:val="none" w:sz="0" w:space="0" w:color="auto"/>
          </w:divBdr>
        </w:div>
        <w:div w:id="1067386707">
          <w:marLeft w:val="0"/>
          <w:marRight w:val="0"/>
          <w:marTop w:val="0"/>
          <w:marBottom w:val="0"/>
          <w:divBdr>
            <w:top w:val="none" w:sz="0" w:space="0" w:color="auto"/>
            <w:left w:val="none" w:sz="0" w:space="0" w:color="auto"/>
            <w:bottom w:val="none" w:sz="0" w:space="0" w:color="auto"/>
            <w:right w:val="none" w:sz="0" w:space="0" w:color="auto"/>
          </w:divBdr>
        </w:div>
        <w:div w:id="2144156914">
          <w:marLeft w:val="0"/>
          <w:marRight w:val="0"/>
          <w:marTop w:val="0"/>
          <w:marBottom w:val="0"/>
          <w:divBdr>
            <w:top w:val="none" w:sz="0" w:space="0" w:color="auto"/>
            <w:left w:val="none" w:sz="0" w:space="0" w:color="auto"/>
            <w:bottom w:val="none" w:sz="0" w:space="0" w:color="auto"/>
            <w:right w:val="none" w:sz="0" w:space="0" w:color="auto"/>
          </w:divBdr>
        </w:div>
        <w:div w:id="577716902">
          <w:marLeft w:val="0"/>
          <w:marRight w:val="0"/>
          <w:marTop w:val="0"/>
          <w:marBottom w:val="0"/>
          <w:divBdr>
            <w:top w:val="none" w:sz="0" w:space="0" w:color="auto"/>
            <w:left w:val="none" w:sz="0" w:space="0" w:color="auto"/>
            <w:bottom w:val="none" w:sz="0" w:space="0" w:color="auto"/>
            <w:right w:val="none" w:sz="0" w:space="0" w:color="auto"/>
          </w:divBdr>
        </w:div>
        <w:div w:id="1801342463">
          <w:marLeft w:val="0"/>
          <w:marRight w:val="0"/>
          <w:marTop w:val="0"/>
          <w:marBottom w:val="0"/>
          <w:divBdr>
            <w:top w:val="none" w:sz="0" w:space="0" w:color="auto"/>
            <w:left w:val="none" w:sz="0" w:space="0" w:color="auto"/>
            <w:bottom w:val="none" w:sz="0" w:space="0" w:color="auto"/>
            <w:right w:val="none" w:sz="0" w:space="0" w:color="auto"/>
          </w:divBdr>
        </w:div>
        <w:div w:id="1544250647">
          <w:marLeft w:val="0"/>
          <w:marRight w:val="0"/>
          <w:marTop w:val="0"/>
          <w:marBottom w:val="0"/>
          <w:divBdr>
            <w:top w:val="none" w:sz="0" w:space="0" w:color="auto"/>
            <w:left w:val="none" w:sz="0" w:space="0" w:color="auto"/>
            <w:bottom w:val="none" w:sz="0" w:space="0" w:color="auto"/>
            <w:right w:val="none" w:sz="0" w:space="0" w:color="auto"/>
          </w:divBdr>
        </w:div>
        <w:div w:id="1364986925">
          <w:marLeft w:val="0"/>
          <w:marRight w:val="0"/>
          <w:marTop w:val="0"/>
          <w:marBottom w:val="0"/>
          <w:divBdr>
            <w:top w:val="none" w:sz="0" w:space="0" w:color="auto"/>
            <w:left w:val="none" w:sz="0" w:space="0" w:color="auto"/>
            <w:bottom w:val="none" w:sz="0" w:space="0" w:color="auto"/>
            <w:right w:val="none" w:sz="0" w:space="0" w:color="auto"/>
          </w:divBdr>
        </w:div>
        <w:div w:id="376206181">
          <w:marLeft w:val="0"/>
          <w:marRight w:val="0"/>
          <w:marTop w:val="0"/>
          <w:marBottom w:val="0"/>
          <w:divBdr>
            <w:top w:val="none" w:sz="0" w:space="0" w:color="auto"/>
            <w:left w:val="none" w:sz="0" w:space="0" w:color="auto"/>
            <w:bottom w:val="none" w:sz="0" w:space="0" w:color="auto"/>
            <w:right w:val="none" w:sz="0" w:space="0" w:color="auto"/>
          </w:divBdr>
        </w:div>
        <w:div w:id="283007539">
          <w:marLeft w:val="0"/>
          <w:marRight w:val="0"/>
          <w:marTop w:val="0"/>
          <w:marBottom w:val="0"/>
          <w:divBdr>
            <w:top w:val="none" w:sz="0" w:space="0" w:color="auto"/>
            <w:left w:val="none" w:sz="0" w:space="0" w:color="auto"/>
            <w:bottom w:val="none" w:sz="0" w:space="0" w:color="auto"/>
            <w:right w:val="none" w:sz="0" w:space="0" w:color="auto"/>
          </w:divBdr>
        </w:div>
        <w:div w:id="55056510">
          <w:marLeft w:val="0"/>
          <w:marRight w:val="0"/>
          <w:marTop w:val="0"/>
          <w:marBottom w:val="0"/>
          <w:divBdr>
            <w:top w:val="none" w:sz="0" w:space="0" w:color="auto"/>
            <w:left w:val="none" w:sz="0" w:space="0" w:color="auto"/>
            <w:bottom w:val="none" w:sz="0" w:space="0" w:color="auto"/>
            <w:right w:val="none" w:sz="0" w:space="0" w:color="auto"/>
          </w:divBdr>
        </w:div>
        <w:div w:id="567349687">
          <w:marLeft w:val="0"/>
          <w:marRight w:val="0"/>
          <w:marTop w:val="0"/>
          <w:marBottom w:val="0"/>
          <w:divBdr>
            <w:top w:val="none" w:sz="0" w:space="0" w:color="auto"/>
            <w:left w:val="none" w:sz="0" w:space="0" w:color="auto"/>
            <w:bottom w:val="none" w:sz="0" w:space="0" w:color="auto"/>
            <w:right w:val="none" w:sz="0" w:space="0" w:color="auto"/>
          </w:divBdr>
        </w:div>
        <w:div w:id="709568914">
          <w:marLeft w:val="0"/>
          <w:marRight w:val="0"/>
          <w:marTop w:val="0"/>
          <w:marBottom w:val="0"/>
          <w:divBdr>
            <w:top w:val="none" w:sz="0" w:space="0" w:color="auto"/>
            <w:left w:val="none" w:sz="0" w:space="0" w:color="auto"/>
            <w:bottom w:val="none" w:sz="0" w:space="0" w:color="auto"/>
            <w:right w:val="none" w:sz="0" w:space="0" w:color="auto"/>
          </w:divBdr>
        </w:div>
        <w:div w:id="1474057413">
          <w:marLeft w:val="0"/>
          <w:marRight w:val="0"/>
          <w:marTop w:val="0"/>
          <w:marBottom w:val="0"/>
          <w:divBdr>
            <w:top w:val="none" w:sz="0" w:space="0" w:color="auto"/>
            <w:left w:val="none" w:sz="0" w:space="0" w:color="auto"/>
            <w:bottom w:val="none" w:sz="0" w:space="0" w:color="auto"/>
            <w:right w:val="none" w:sz="0" w:space="0" w:color="auto"/>
          </w:divBdr>
        </w:div>
        <w:div w:id="707148570">
          <w:marLeft w:val="0"/>
          <w:marRight w:val="0"/>
          <w:marTop w:val="0"/>
          <w:marBottom w:val="0"/>
          <w:divBdr>
            <w:top w:val="none" w:sz="0" w:space="0" w:color="auto"/>
            <w:left w:val="none" w:sz="0" w:space="0" w:color="auto"/>
            <w:bottom w:val="none" w:sz="0" w:space="0" w:color="auto"/>
            <w:right w:val="none" w:sz="0" w:space="0" w:color="auto"/>
          </w:divBdr>
        </w:div>
        <w:div w:id="1943144488">
          <w:marLeft w:val="0"/>
          <w:marRight w:val="0"/>
          <w:marTop w:val="0"/>
          <w:marBottom w:val="0"/>
          <w:divBdr>
            <w:top w:val="none" w:sz="0" w:space="0" w:color="auto"/>
            <w:left w:val="none" w:sz="0" w:space="0" w:color="auto"/>
            <w:bottom w:val="none" w:sz="0" w:space="0" w:color="auto"/>
            <w:right w:val="none" w:sz="0" w:space="0" w:color="auto"/>
          </w:divBdr>
        </w:div>
        <w:div w:id="1610770032">
          <w:marLeft w:val="0"/>
          <w:marRight w:val="0"/>
          <w:marTop w:val="0"/>
          <w:marBottom w:val="0"/>
          <w:divBdr>
            <w:top w:val="none" w:sz="0" w:space="0" w:color="auto"/>
            <w:left w:val="none" w:sz="0" w:space="0" w:color="auto"/>
            <w:bottom w:val="none" w:sz="0" w:space="0" w:color="auto"/>
            <w:right w:val="none" w:sz="0" w:space="0" w:color="auto"/>
          </w:divBdr>
        </w:div>
        <w:div w:id="2013144175">
          <w:marLeft w:val="0"/>
          <w:marRight w:val="0"/>
          <w:marTop w:val="0"/>
          <w:marBottom w:val="0"/>
          <w:divBdr>
            <w:top w:val="none" w:sz="0" w:space="0" w:color="auto"/>
            <w:left w:val="none" w:sz="0" w:space="0" w:color="auto"/>
            <w:bottom w:val="none" w:sz="0" w:space="0" w:color="auto"/>
            <w:right w:val="none" w:sz="0" w:space="0" w:color="auto"/>
          </w:divBdr>
        </w:div>
        <w:div w:id="1526094243">
          <w:marLeft w:val="0"/>
          <w:marRight w:val="0"/>
          <w:marTop w:val="0"/>
          <w:marBottom w:val="0"/>
          <w:divBdr>
            <w:top w:val="none" w:sz="0" w:space="0" w:color="auto"/>
            <w:left w:val="none" w:sz="0" w:space="0" w:color="auto"/>
            <w:bottom w:val="none" w:sz="0" w:space="0" w:color="auto"/>
            <w:right w:val="none" w:sz="0" w:space="0" w:color="auto"/>
          </w:divBdr>
        </w:div>
        <w:div w:id="1819492801">
          <w:marLeft w:val="0"/>
          <w:marRight w:val="0"/>
          <w:marTop w:val="0"/>
          <w:marBottom w:val="0"/>
          <w:divBdr>
            <w:top w:val="none" w:sz="0" w:space="0" w:color="auto"/>
            <w:left w:val="none" w:sz="0" w:space="0" w:color="auto"/>
            <w:bottom w:val="none" w:sz="0" w:space="0" w:color="auto"/>
            <w:right w:val="none" w:sz="0" w:space="0" w:color="auto"/>
          </w:divBdr>
        </w:div>
        <w:div w:id="483083159">
          <w:marLeft w:val="0"/>
          <w:marRight w:val="0"/>
          <w:marTop w:val="0"/>
          <w:marBottom w:val="0"/>
          <w:divBdr>
            <w:top w:val="none" w:sz="0" w:space="0" w:color="auto"/>
            <w:left w:val="none" w:sz="0" w:space="0" w:color="auto"/>
            <w:bottom w:val="none" w:sz="0" w:space="0" w:color="auto"/>
            <w:right w:val="none" w:sz="0" w:space="0" w:color="auto"/>
          </w:divBdr>
        </w:div>
        <w:div w:id="195238623">
          <w:marLeft w:val="0"/>
          <w:marRight w:val="0"/>
          <w:marTop w:val="0"/>
          <w:marBottom w:val="0"/>
          <w:divBdr>
            <w:top w:val="none" w:sz="0" w:space="0" w:color="auto"/>
            <w:left w:val="none" w:sz="0" w:space="0" w:color="auto"/>
            <w:bottom w:val="none" w:sz="0" w:space="0" w:color="auto"/>
            <w:right w:val="none" w:sz="0" w:space="0" w:color="auto"/>
          </w:divBdr>
        </w:div>
        <w:div w:id="1729912273">
          <w:marLeft w:val="0"/>
          <w:marRight w:val="0"/>
          <w:marTop w:val="0"/>
          <w:marBottom w:val="0"/>
          <w:divBdr>
            <w:top w:val="none" w:sz="0" w:space="0" w:color="auto"/>
            <w:left w:val="none" w:sz="0" w:space="0" w:color="auto"/>
            <w:bottom w:val="none" w:sz="0" w:space="0" w:color="auto"/>
            <w:right w:val="none" w:sz="0" w:space="0" w:color="auto"/>
          </w:divBdr>
        </w:div>
        <w:div w:id="1060715589">
          <w:marLeft w:val="0"/>
          <w:marRight w:val="0"/>
          <w:marTop w:val="0"/>
          <w:marBottom w:val="0"/>
          <w:divBdr>
            <w:top w:val="none" w:sz="0" w:space="0" w:color="auto"/>
            <w:left w:val="none" w:sz="0" w:space="0" w:color="auto"/>
            <w:bottom w:val="none" w:sz="0" w:space="0" w:color="auto"/>
            <w:right w:val="none" w:sz="0" w:space="0" w:color="auto"/>
          </w:divBdr>
        </w:div>
        <w:div w:id="1115750543">
          <w:marLeft w:val="0"/>
          <w:marRight w:val="0"/>
          <w:marTop w:val="0"/>
          <w:marBottom w:val="0"/>
          <w:divBdr>
            <w:top w:val="none" w:sz="0" w:space="0" w:color="auto"/>
            <w:left w:val="none" w:sz="0" w:space="0" w:color="auto"/>
            <w:bottom w:val="none" w:sz="0" w:space="0" w:color="auto"/>
            <w:right w:val="none" w:sz="0" w:space="0" w:color="auto"/>
          </w:divBdr>
        </w:div>
        <w:div w:id="1848792611">
          <w:marLeft w:val="0"/>
          <w:marRight w:val="0"/>
          <w:marTop w:val="0"/>
          <w:marBottom w:val="0"/>
          <w:divBdr>
            <w:top w:val="none" w:sz="0" w:space="0" w:color="auto"/>
            <w:left w:val="none" w:sz="0" w:space="0" w:color="auto"/>
            <w:bottom w:val="none" w:sz="0" w:space="0" w:color="auto"/>
            <w:right w:val="none" w:sz="0" w:space="0" w:color="auto"/>
          </w:divBdr>
        </w:div>
        <w:div w:id="367728557">
          <w:marLeft w:val="0"/>
          <w:marRight w:val="0"/>
          <w:marTop w:val="0"/>
          <w:marBottom w:val="0"/>
          <w:divBdr>
            <w:top w:val="none" w:sz="0" w:space="0" w:color="auto"/>
            <w:left w:val="none" w:sz="0" w:space="0" w:color="auto"/>
            <w:bottom w:val="none" w:sz="0" w:space="0" w:color="auto"/>
            <w:right w:val="none" w:sz="0" w:space="0" w:color="auto"/>
          </w:divBdr>
        </w:div>
        <w:div w:id="1419521160">
          <w:marLeft w:val="0"/>
          <w:marRight w:val="0"/>
          <w:marTop w:val="0"/>
          <w:marBottom w:val="0"/>
          <w:divBdr>
            <w:top w:val="none" w:sz="0" w:space="0" w:color="auto"/>
            <w:left w:val="none" w:sz="0" w:space="0" w:color="auto"/>
            <w:bottom w:val="none" w:sz="0" w:space="0" w:color="auto"/>
            <w:right w:val="none" w:sz="0" w:space="0" w:color="auto"/>
          </w:divBdr>
        </w:div>
        <w:div w:id="58602597">
          <w:marLeft w:val="0"/>
          <w:marRight w:val="0"/>
          <w:marTop w:val="0"/>
          <w:marBottom w:val="0"/>
          <w:divBdr>
            <w:top w:val="none" w:sz="0" w:space="0" w:color="auto"/>
            <w:left w:val="none" w:sz="0" w:space="0" w:color="auto"/>
            <w:bottom w:val="none" w:sz="0" w:space="0" w:color="auto"/>
            <w:right w:val="none" w:sz="0" w:space="0" w:color="auto"/>
          </w:divBdr>
        </w:div>
        <w:div w:id="540824565">
          <w:marLeft w:val="0"/>
          <w:marRight w:val="0"/>
          <w:marTop w:val="0"/>
          <w:marBottom w:val="0"/>
          <w:divBdr>
            <w:top w:val="none" w:sz="0" w:space="0" w:color="auto"/>
            <w:left w:val="none" w:sz="0" w:space="0" w:color="auto"/>
            <w:bottom w:val="none" w:sz="0" w:space="0" w:color="auto"/>
            <w:right w:val="none" w:sz="0" w:space="0" w:color="auto"/>
          </w:divBdr>
        </w:div>
        <w:div w:id="2112890328">
          <w:marLeft w:val="0"/>
          <w:marRight w:val="0"/>
          <w:marTop w:val="0"/>
          <w:marBottom w:val="0"/>
          <w:divBdr>
            <w:top w:val="none" w:sz="0" w:space="0" w:color="auto"/>
            <w:left w:val="none" w:sz="0" w:space="0" w:color="auto"/>
            <w:bottom w:val="none" w:sz="0" w:space="0" w:color="auto"/>
            <w:right w:val="none" w:sz="0" w:space="0" w:color="auto"/>
          </w:divBdr>
        </w:div>
        <w:div w:id="143432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2021-01-02T20:31:00Z</dcterms:created>
  <dcterms:modified xsi:type="dcterms:W3CDTF">2021-07-20T19:22:00Z</dcterms:modified>
</cp:coreProperties>
</file>