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68C" w:rsidRDefault="00BF2782">
      <w:pPr>
        <w:spacing w:after="0"/>
        <w:ind w:right="89" w:firstLine="0"/>
        <w:jc w:val="center"/>
      </w:pPr>
      <w:r>
        <w:rPr>
          <w:b/>
        </w:rPr>
        <w:t xml:space="preserve">      Сюжетно-ролевая игра как средство развития коммуникативных умений у детей старшего дошкольного возраста в</w:t>
      </w:r>
      <w:r>
        <w:rPr>
          <w:b/>
        </w:rPr>
        <w:t xml:space="preserve"> дошкольной образовательной организации</w:t>
      </w:r>
    </w:p>
    <w:p w:rsidR="0008168C" w:rsidRDefault="00BF2782">
      <w:pPr>
        <w:spacing w:after="309" w:line="259" w:lineRule="auto"/>
        <w:ind w:left="105" w:right="0" w:firstLine="0"/>
        <w:jc w:val="center"/>
      </w:pPr>
      <w:r>
        <w:rPr>
          <w:rFonts w:ascii="Calibri" w:eastAsia="Calibri" w:hAnsi="Calibri" w:cs="Calibri"/>
          <w:b/>
          <w:sz w:val="22"/>
        </w:rPr>
        <w:t xml:space="preserve">  </w:t>
      </w:r>
    </w:p>
    <w:p w:rsidR="0008168C" w:rsidRDefault="00BF2782" w:rsidP="00BF2782">
      <w:pPr>
        <w:ind w:left="-15" w:right="0" w:firstLine="0"/>
      </w:pPr>
      <w:r>
        <w:rPr>
          <w:b/>
          <w:sz w:val="22"/>
        </w:rPr>
        <w:t xml:space="preserve">            </w:t>
      </w:r>
      <w:r>
        <w:t>Аннотация. Статья посвящена изучению сюжетно</w:t>
      </w:r>
      <w:r>
        <w:t>-ролевой игры как средству развития коммуникативных умений у детей старшего дошкольного возраста в дошкольной образовательной организации.</w:t>
      </w:r>
    </w:p>
    <w:p w:rsidR="0008168C" w:rsidRDefault="00BF2782" w:rsidP="00BF2782">
      <w:pPr>
        <w:ind w:left="-15" w:right="0"/>
      </w:pPr>
      <w:r>
        <w:t>Ключевые слова: сюжетно-ролевая игра, коммуникативные умения, дети ста</w:t>
      </w:r>
      <w:r>
        <w:t>ршего дошкольного возраста.</w:t>
      </w:r>
    </w:p>
    <w:p w:rsidR="0008168C" w:rsidRDefault="00BF2782" w:rsidP="00BF2782">
      <w:pPr>
        <w:ind w:left="-15" w:right="0"/>
      </w:pPr>
      <w:r>
        <w:t>Актуальность. В настоящее время происходит серьезное смещение акцентов: развитие словаря детей, воспитание звуковой культуры речи, формирование ее грамматического строя являются не самоцелями, а средствами для развития у детей н</w:t>
      </w:r>
      <w:r>
        <w:t xml:space="preserve">авыков общения. </w:t>
      </w:r>
    </w:p>
    <w:p w:rsidR="0008168C" w:rsidRDefault="00BF2782" w:rsidP="00BF2782">
      <w:pPr>
        <w:ind w:left="-15" w:right="0"/>
      </w:pPr>
      <w:r>
        <w:t>Актуальность определяется тем, что сюжетно-ролевая игра, являясь самостоятельной деятельностью, в которой дети вступают в непосредственное общение со сверстниками, является важным средством развития коммуникативных умений у детей дошкольно</w:t>
      </w:r>
      <w:r>
        <w:t>го возраста.</w:t>
      </w:r>
    </w:p>
    <w:p w:rsidR="0008168C" w:rsidRDefault="00BF2782" w:rsidP="00BF2782">
      <w:pPr>
        <w:ind w:left="-15" w:right="0"/>
      </w:pPr>
      <w:r>
        <w:t xml:space="preserve"> Старший дошкольный возраст 5-7 лет является периодом интенсивного психического развития. Особенности данного этапа проявляются в прогрессивных изменениях во всех сферах, начиная от совершенствования психофизиологических функций и кончая возни</w:t>
      </w:r>
      <w:r>
        <w:t>кновением сложных личностных новообразований.</w:t>
      </w:r>
    </w:p>
    <w:p w:rsidR="0008168C" w:rsidRDefault="00BF2782" w:rsidP="00BF2782">
      <w:pPr>
        <w:ind w:left="-15" w:right="0"/>
      </w:pPr>
      <w:r>
        <w:t xml:space="preserve"> В сюжетно-ролевой игре дети приобретают навыки общения, у них развиваются коммуникативные умения, которые очень важны для дальнейшего процесса социализации личности и успешного вхождения в мир взрослых. </w:t>
      </w:r>
    </w:p>
    <w:p w:rsidR="0008168C" w:rsidRDefault="00BF2782" w:rsidP="00BF2782">
      <w:pPr>
        <w:ind w:left="-15" w:right="0"/>
      </w:pPr>
      <w:r>
        <w:t>В ста</w:t>
      </w:r>
      <w:r>
        <w:t>ршем дошкольном возрасте формируются новые сферы деятельности ребенка: развивается игровая деятельность, формируется сюжетно-ролевая коллективная игра на смену одиночных контактов.</w:t>
      </w:r>
    </w:p>
    <w:p w:rsidR="0008168C" w:rsidRDefault="00BF2782" w:rsidP="00BF2782">
      <w:pPr>
        <w:ind w:left="-15" w:right="0" w:firstLine="0"/>
      </w:pPr>
      <w:r>
        <w:lastRenderedPageBreak/>
        <w:t>Начинает развиваться активное сотрудничество со взрослыми и сверстниками. О</w:t>
      </w:r>
      <w:r>
        <w:t xml:space="preserve">бщение является взаимодействием двух либо более людей, которое направлено на объединение и согласование их усилий для налаживания отношений, а также достижения результата. </w:t>
      </w:r>
    </w:p>
    <w:p w:rsidR="0008168C" w:rsidRDefault="00BF2782" w:rsidP="00BF2782">
      <w:pPr>
        <w:ind w:left="-15" w:right="0"/>
      </w:pPr>
      <w:r>
        <w:t>В качестве необходимых условий, подтверждающих наличие настоящего общения, выступаю</w:t>
      </w:r>
      <w:r>
        <w:t xml:space="preserve">т: умение отождествления себя с другими людьми, способность сопереживать, готовность принять иную точку зрения. </w:t>
      </w:r>
    </w:p>
    <w:p w:rsidR="0008168C" w:rsidRDefault="00BF2782" w:rsidP="00BF2782">
      <w:pPr>
        <w:ind w:left="-15" w:right="0"/>
      </w:pPr>
      <w:r>
        <w:t>Отношения между детьми динамичны, они развиваются, в старшем дошкольном возрасте становятся конкурентными, чему способствует осознание ребенком</w:t>
      </w:r>
      <w:r>
        <w:t xml:space="preserve"> общественно значимых норм и правил. Так постепенно усложняется и обогащается коммуникативное поведение ребенка, формируются его новые формы.</w:t>
      </w:r>
    </w:p>
    <w:p w:rsidR="0008168C" w:rsidRDefault="00BF2782" w:rsidP="00BF2782">
      <w:pPr>
        <w:ind w:left="-15" w:right="0"/>
      </w:pPr>
      <w:r>
        <w:t xml:space="preserve">Одной из приоритетных задач современного дошкольного образования является обеспечение высокого уровня социально - </w:t>
      </w:r>
      <w:r>
        <w:t xml:space="preserve">коммуникативного развития дошкольников как предпосылки их успешной адаптации и социализации в детское сообщество. </w:t>
      </w:r>
    </w:p>
    <w:p w:rsidR="0008168C" w:rsidRDefault="00BF2782" w:rsidP="00BF2782">
      <w:pPr>
        <w:ind w:left="-15" w:right="0"/>
      </w:pPr>
      <w:r>
        <w:t>Согласно ФГОС ДО, основными задачами социально – коммуникативного развития детей дошкольного возраста являются:</w:t>
      </w:r>
    </w:p>
    <w:p w:rsidR="0008168C" w:rsidRDefault="00BF2782" w:rsidP="00BF2782">
      <w:pPr>
        <w:numPr>
          <w:ilvl w:val="0"/>
          <w:numId w:val="1"/>
        </w:numPr>
        <w:ind w:right="0"/>
      </w:pPr>
      <w:r>
        <w:t>Создание условий для усвоения</w:t>
      </w:r>
      <w:r>
        <w:t xml:space="preserve"> детьми дошкольного возраста норм и </w:t>
      </w:r>
      <w:r>
        <w:t>ценностей, принятых в обществе.</w:t>
      </w:r>
    </w:p>
    <w:p w:rsidR="0008168C" w:rsidRDefault="00BF2782" w:rsidP="00BF2782">
      <w:pPr>
        <w:numPr>
          <w:ilvl w:val="0"/>
          <w:numId w:val="1"/>
        </w:numPr>
        <w:ind w:right="0"/>
      </w:pPr>
      <w:r>
        <w:t xml:space="preserve">Развитие социального и эмоционального интеллекта детей, их </w:t>
      </w:r>
      <w:r>
        <w:t>эмоциональной отзывчивости, сопереживания.</w:t>
      </w:r>
    </w:p>
    <w:p w:rsidR="0008168C" w:rsidRDefault="00BF2782" w:rsidP="00BF2782">
      <w:pPr>
        <w:ind w:left="-15" w:right="0"/>
      </w:pPr>
      <w:r>
        <w:t>-Способствование становления самостоятельности, целенаправленности и саморегуляции действий</w:t>
      </w:r>
      <w:r>
        <w:t xml:space="preserve"> детей.</w:t>
      </w:r>
    </w:p>
    <w:p w:rsidR="0008168C" w:rsidRDefault="00BF2782" w:rsidP="00BF2782">
      <w:pPr>
        <w:numPr>
          <w:ilvl w:val="0"/>
          <w:numId w:val="1"/>
        </w:numPr>
        <w:ind w:right="0"/>
      </w:pPr>
      <w:r>
        <w:t xml:space="preserve">Формирование уважительного отношения и чувства принадлежности </w:t>
      </w:r>
      <w:r>
        <w:t>к своей семье, к сообществу детей и взрослых в коллективе.</w:t>
      </w:r>
    </w:p>
    <w:p w:rsidR="0008168C" w:rsidRDefault="00BF2782" w:rsidP="00BF2782">
      <w:pPr>
        <w:numPr>
          <w:ilvl w:val="0"/>
          <w:numId w:val="1"/>
        </w:numPr>
        <w:ind w:right="0"/>
      </w:pPr>
      <w:r>
        <w:t xml:space="preserve">Формирование у детей основ безопасного поведения в быту, социуме, </w:t>
      </w:r>
      <w:r>
        <w:t>на природе, а также готовность к взаимодействию со сверстни</w:t>
      </w:r>
      <w:r>
        <w:t xml:space="preserve">ками. Решение данных задач может эффективно осуществляться посредством игровой деятельности, которая является ведущей в дошкольном возрасте. </w:t>
      </w:r>
    </w:p>
    <w:p w:rsidR="0008168C" w:rsidRDefault="00BF2782" w:rsidP="00BF2782">
      <w:pPr>
        <w:spacing w:after="0" w:line="359" w:lineRule="auto"/>
        <w:ind w:right="0" w:firstLine="708"/>
      </w:pPr>
      <w:r>
        <w:lastRenderedPageBreak/>
        <w:t xml:space="preserve"> </w:t>
      </w:r>
      <w:r>
        <w:t xml:space="preserve">Коммуникативные умения – это комплекс осознанных коммуникативных действий, основанных на высокой теоретической и практической подготовленности личности, позволяющий творчески использовать знания для отражения и преобразования действительности. </w:t>
      </w:r>
    </w:p>
    <w:p w:rsidR="0008168C" w:rsidRDefault="00BF2782" w:rsidP="00BF2782">
      <w:pPr>
        <w:ind w:left="-15" w:right="0"/>
      </w:pPr>
      <w:r>
        <w:t>Развитие ко</w:t>
      </w:r>
      <w:r>
        <w:t>ммуникативных умений старших дошкольников представляет собой развитие способности общения и успешного взаимодействия с окружающими, в процессе которого ребенок не только познает другого человека, но и самого себя.</w:t>
      </w:r>
    </w:p>
    <w:p w:rsidR="0008168C" w:rsidRDefault="00BF2782" w:rsidP="00BF2782">
      <w:pPr>
        <w:ind w:left="-15" w:right="0"/>
      </w:pPr>
      <w:r>
        <w:t xml:space="preserve"> К основным особенностям развития коммуник</w:t>
      </w:r>
      <w:r>
        <w:t>ативных умений старших дошкольников относят ситуацию сотрудничества со взрослым в ситуативно-деловой форме, развитие активной речи и формирование потребности и инициативы в общении со сверстниками, которое имеет форму эмоционально-практического взаимодейст</w:t>
      </w:r>
      <w:r>
        <w:t xml:space="preserve">вия. </w:t>
      </w:r>
    </w:p>
    <w:p w:rsidR="0008168C" w:rsidRDefault="00BF2782" w:rsidP="00BF2782">
      <w:pPr>
        <w:ind w:left="-15" w:right="0"/>
      </w:pPr>
      <w:r>
        <w:t xml:space="preserve"> При целенаправленном развитии коммуникативных умений общения у старших дошкольников необходимо учитывать, как возрастные и индивидуальные особенности развития детей, в том числе ведущий вид деятельности – игру, так и особенности их общения. </w:t>
      </w:r>
    </w:p>
    <w:p w:rsidR="0008168C" w:rsidRDefault="00BF2782" w:rsidP="00BF2782">
      <w:pPr>
        <w:ind w:left="-15" w:right="0"/>
      </w:pPr>
      <w:r>
        <w:t>Образно</w:t>
      </w:r>
      <w:r>
        <w:t xml:space="preserve">-ролевая игра имеет, </w:t>
      </w:r>
      <w:bookmarkStart w:id="0" w:name="_GoBack"/>
      <w:bookmarkEnd w:id="0"/>
      <w:r>
        <w:t>большое значение</w:t>
      </w:r>
      <w:r>
        <w:t xml:space="preserve"> для самостоятельной психологической реабилитации. Игра позволяет ребенку отвлечься, переключиться от проблем, например, в общении со сверстниками. Когда ребенок научился самостоятельно придумывать сюжет (т.е., другими</w:t>
      </w:r>
      <w:r>
        <w:t xml:space="preserve"> словами, овладел режиссерской игрой) и получил опыт ролевого поведения (поиграл в образно-ролевую игру, попробовал перевоплощаться), то возникает основа для развития сюжетно-ролевой игры. Что ребенок приобретает в этой игре? </w:t>
      </w:r>
    </w:p>
    <w:p w:rsidR="0008168C" w:rsidRDefault="00BF2782" w:rsidP="00BF2782">
      <w:pPr>
        <w:ind w:left="-15" w:right="0" w:firstLine="0"/>
      </w:pPr>
      <w:r>
        <w:t xml:space="preserve">          Теоретическое описа</w:t>
      </w:r>
      <w:r>
        <w:t>ние сюжетно-ролевой игры как средства развития коммуникативных умений у старших дошкольников, позволило определить, что игра – это ведущий вид деятельности старшего дошкольного возраста. Основными видами игр для развития коммуникативных умений являются сюж</w:t>
      </w:r>
      <w:r>
        <w:t xml:space="preserve">етно-ролевые, коммуникативные, подвижные игры и игры с правилами, в которых старший дошкольник совершенствует умения общения, как в </w:t>
      </w:r>
      <w:r>
        <w:lastRenderedPageBreak/>
        <w:t>вымышленных, так и в реальных отношениях. Организация сюжетно-ролевой игры как средства</w:t>
      </w:r>
      <w:r>
        <w:rPr>
          <w:sz w:val="24"/>
        </w:rPr>
        <w:t xml:space="preserve"> </w:t>
      </w:r>
      <w:r>
        <w:t>коммуникативного умения начинается</w:t>
      </w:r>
      <w:r>
        <w:t xml:space="preserve"> </w:t>
      </w:r>
      <w:r>
        <w:t xml:space="preserve">с установления позитивного контакта.       </w:t>
      </w:r>
    </w:p>
    <w:p w:rsidR="0008168C" w:rsidRDefault="00BF2782" w:rsidP="00BF2782">
      <w:pPr>
        <w:ind w:left="-15" w:right="0" w:firstLine="0"/>
      </w:pPr>
      <w:r>
        <w:t xml:space="preserve">    В сюжетно-ролевой игре основное внимание ребенка направлено на социальные отношения людей. Именно поэтому ребенок и начинает обыгрывать знакомые темы — магазин, больница, школа, транспорт — и многие другие. И</w:t>
      </w:r>
      <w:r>
        <w:t xml:space="preserve"> если раньше эти игры были очень богаты по содержанию, то теперь они больше похожи на схемы, чем на красочные описания тех или иных событий.</w:t>
      </w:r>
    </w:p>
    <w:p w:rsidR="0008168C" w:rsidRDefault="00BF2782" w:rsidP="00BF2782">
      <w:pPr>
        <w:ind w:left="-15" w:right="0" w:firstLine="0"/>
      </w:pPr>
      <w:r>
        <w:t xml:space="preserve">           Это произошло в первую очередь потому, что большинство ребят не знакомы или плохо знакомы с различными с</w:t>
      </w:r>
      <w:r>
        <w:t xml:space="preserve">торонами жизни. Усложнилось производство; труд взрослых, раньше такой понятный и доступный детям, оказался для них за семью печатями. </w:t>
      </w:r>
    </w:p>
    <w:p w:rsidR="0008168C" w:rsidRDefault="00BF2782" w:rsidP="00BF2782">
      <w:pPr>
        <w:ind w:left="-15" w:right="0"/>
      </w:pPr>
      <w:r>
        <w:t>Многие дошкольники не знают, чем занимаются их родители, кто они по профессии. И если раньше первое, что обыгрывали дети,</w:t>
      </w:r>
      <w:r>
        <w:t xml:space="preserve"> был труд их родителей, а естественное желание быть «как мама» или «как папа» воплощалось в исполнении профессий, то теперь дети вынуждены свести все к «семейному быту». </w:t>
      </w:r>
    </w:p>
    <w:p w:rsidR="0008168C" w:rsidRDefault="00BF2782" w:rsidP="00BF2782">
      <w:pPr>
        <w:ind w:left="-15" w:right="0"/>
      </w:pPr>
      <w:r>
        <w:t>И так сложилось, что основной игрой детей стала игра в «дочки-матери</w:t>
      </w:r>
      <w:r>
        <w:t>». Конечно, ничего</w:t>
      </w:r>
      <w:r>
        <w:t xml:space="preserve"> плохого в этом нет, однако все богатство сюжетов и взаимоотношений между людьми сводится лишь к семейным сценам, а остальные стороны действительности и отношения внутри них оказываются вне поля зрения ребенка. Это, безусловно, обедняет игру и плохо сказыв</w:t>
      </w:r>
      <w:r>
        <w:t>ается на развитии воображения. Что же можно сделать в этой ситуации? Выход есть. Если раньше дети не нуждались в специальной работе по ознакомлению их с окружающим, то теперь обстоятельства изменились и от взрослых требуются дополнительные усилия.</w:t>
      </w:r>
    </w:p>
    <w:p w:rsidR="0008168C" w:rsidRDefault="00BF2782" w:rsidP="00BF2782">
      <w:pPr>
        <w:ind w:left="-15" w:right="0"/>
      </w:pPr>
      <w:r>
        <w:t>Сюжетно-</w:t>
      </w:r>
      <w:r>
        <w:t xml:space="preserve">ролевая игра - это модель взрослого общества, но связи между детьми в ней серьезные. Нередко можно наблюдать конфликтные ситуации на почве нежелания того или иного ребенка играть свою роль. </w:t>
      </w:r>
    </w:p>
    <w:p w:rsidR="0008168C" w:rsidRDefault="00BF2782" w:rsidP="00BF2782">
      <w:pPr>
        <w:ind w:left="-15" w:right="0"/>
      </w:pPr>
      <w:r>
        <w:lastRenderedPageBreak/>
        <w:t xml:space="preserve">У старших дошкольников игра начинается с договора, с совместного </w:t>
      </w:r>
      <w:r>
        <w:t xml:space="preserve">планирования, кто кем будет играть, а основные вопросы теперь уже «Бывает так или нет?». Так, дети учатся общественным связям в процессе игры. Заметно сглаживается процесс социализации, дети постепенно вливаются в коллектив. </w:t>
      </w:r>
    </w:p>
    <w:p w:rsidR="0008168C" w:rsidRDefault="00BF2782" w:rsidP="00BF2782">
      <w:pPr>
        <w:ind w:left="-15" w:right="0"/>
      </w:pPr>
      <w:r>
        <w:t>В процессе игры, через общение</w:t>
      </w:r>
      <w:r>
        <w:t xml:space="preserve"> и взаимодействие со сверстниками и взрослыми, ребенок усваивает социальный опыт, систему социальных связей и отношений. От 5 до 7 лет – к данному возрасту дети уже должны овладеть умением придумывать разнообразные сюжеты игр, согласовывать свои игровые за</w:t>
      </w:r>
      <w:r>
        <w:t>мыслы с замыслами партнеров по игре. Для того, чтобы этот процесс разворачивался более активно, воспитатель может организовывать игры-придумывания, которые будут протекать в речевом взаимодействии между партнерами. Основным содержанием игры-придумывания яв</w:t>
      </w:r>
      <w:r>
        <w:t>ляется составление новых сюжетов, которые могут включать в себя разнообразные события.</w:t>
      </w:r>
    </w:p>
    <w:p w:rsidR="0008168C" w:rsidRDefault="00BF2782" w:rsidP="00BF2782">
      <w:pPr>
        <w:ind w:left="-15" w:right="0"/>
      </w:pPr>
      <w:r>
        <w:t>Особенностью процесса формирования игровых умений, является</w:t>
      </w:r>
      <w:r>
        <w:t xml:space="preserve"> то, что взрослый выступает не в роли педагога, а равного партнера, который играет вместе с ребенком наравне,</w:t>
      </w:r>
      <w:r>
        <w:t xml:space="preserve"> занимает позицию дошкольника. При таком взаимодействии игра носит естественный характер. Вместе с тем, воспитатель должен уже с раннего возраста ориентировать ребенка на сверстника, учить его навыкам эффективного игрового взаимодействия с партнером на дос</w:t>
      </w:r>
      <w:r>
        <w:t xml:space="preserve">тупном для него уровне. </w:t>
      </w:r>
    </w:p>
    <w:p w:rsidR="0008168C" w:rsidRDefault="00BF2782" w:rsidP="00BF2782">
      <w:pPr>
        <w:ind w:left="-15" w:right="0"/>
      </w:pPr>
      <w:r>
        <w:t>Для развертывания сюжетно-ролевых игр целесообразно использовать любое свободное время в режиме дня (на прогулке, вечером). При проведении игр важно использовать индивидуальный подход к каждому ребенку, помогать детям с трудностями</w:t>
      </w:r>
      <w:r>
        <w:t xml:space="preserve"> социализации. При подготовке к сюжетно-ролевой игре важно четко определить игровые правила и действовать постепенно, усложняя задачи. Подбирать игру, соответствующую программным требованиям, учитывая возраст детей, проведенной предварительной работой с до</w:t>
      </w:r>
      <w:r>
        <w:t>школьниками.</w:t>
      </w:r>
    </w:p>
    <w:p w:rsidR="0008168C" w:rsidRDefault="00BF2782" w:rsidP="00BF2782">
      <w:pPr>
        <w:ind w:left="-15" w:right="0"/>
      </w:pPr>
      <w:r>
        <w:lastRenderedPageBreak/>
        <w:t>Перед воспитателем при организации сюжетно-ролевой игры стоят следующие задачи:</w:t>
      </w:r>
    </w:p>
    <w:p w:rsidR="0008168C" w:rsidRDefault="00BF2782" w:rsidP="00BF2782">
      <w:pPr>
        <w:numPr>
          <w:ilvl w:val="0"/>
          <w:numId w:val="2"/>
        </w:numPr>
        <w:spacing w:after="132" w:line="259" w:lineRule="auto"/>
        <w:ind w:right="0" w:hanging="162"/>
      </w:pPr>
      <w:r>
        <w:t>помочь ребенку расширить игровой опыт;</w:t>
      </w:r>
    </w:p>
    <w:p w:rsidR="0008168C" w:rsidRDefault="00BF2782" w:rsidP="00BF2782">
      <w:pPr>
        <w:numPr>
          <w:ilvl w:val="0"/>
          <w:numId w:val="2"/>
        </w:numPr>
        <w:spacing w:after="134" w:line="259" w:lineRule="auto"/>
        <w:ind w:right="0" w:hanging="162"/>
      </w:pPr>
      <w:r>
        <w:t>пробуждать интерес к творчеству, игре;</w:t>
      </w:r>
    </w:p>
    <w:p w:rsidR="0008168C" w:rsidRDefault="00BF2782" w:rsidP="00BF2782">
      <w:pPr>
        <w:spacing w:after="132" w:line="259" w:lineRule="auto"/>
        <w:ind w:left="-15" w:right="0" w:firstLine="0"/>
      </w:pPr>
      <w:r>
        <w:t>-подвести ребенка к игровому общению со сверстниками.</w:t>
      </w:r>
    </w:p>
    <w:p w:rsidR="0008168C" w:rsidRDefault="00BF2782" w:rsidP="00BF2782">
      <w:pPr>
        <w:ind w:left="-15" w:right="0"/>
      </w:pPr>
      <w:r>
        <w:t>При игре с игрушкой нужно привлекать в игру, взрослого-партнера и сверстников, ведь живой партнер привлекательнее, чем игрушка, с ним можно разговаривать, он может сам действовать. С этой целью необходимо обучать детей ролевому диалогу. Начальные навыки ро</w:t>
      </w:r>
      <w:r>
        <w:t>левого поведения дети получают в игре с куклами. На детской игре проецируется поведение взрослого. Для игры необходимо подбирать программные сюжеты, а также использовать, например,</w:t>
      </w:r>
      <w:r>
        <w:t xml:space="preserve"> стихотворения А. Барто «Игрушки». </w:t>
      </w:r>
    </w:p>
    <w:p w:rsidR="0008168C" w:rsidRDefault="00BF2782" w:rsidP="00BF2782">
      <w:pPr>
        <w:ind w:left="-15" w:right="0"/>
      </w:pPr>
      <w:r>
        <w:t>Необходимо показывать детям пример, как н</w:t>
      </w:r>
      <w:r>
        <w:t xml:space="preserve">акормить куклу, покачать её, уложить спать, спеть колыбельную песню, затем передайте куклу ребенку для самостоятельной игры, при затруднении проводите совместную игру. Во время игр с куклой дети проявляют заботу о ней, учатся действовать самостоятельно. В </w:t>
      </w:r>
      <w:r>
        <w:t>этих играх формируются нравственные положительные качества.</w:t>
      </w:r>
    </w:p>
    <w:p w:rsidR="0008168C" w:rsidRDefault="00BF2782" w:rsidP="00BF2782">
      <w:pPr>
        <w:ind w:left="-15" w:right="0"/>
      </w:pPr>
      <w:r>
        <w:t>В дальнейшем необходимо организовать игры-ситуации: «На стройке», «Кто шофер», «Железная дорога», которые предполагают участие в игре группы детей, благодаря, которым формируются социальные взаимо</w:t>
      </w:r>
      <w:r>
        <w:t>отношения между сверстниками, играющими роли людей труда.</w:t>
      </w:r>
    </w:p>
    <w:p w:rsidR="0008168C" w:rsidRDefault="00BF2782" w:rsidP="00BF2782">
      <w:pPr>
        <w:ind w:left="-15" w:right="0"/>
      </w:pPr>
      <w:r>
        <w:t xml:space="preserve"> </w:t>
      </w:r>
      <w:r>
        <w:t>В процессе игры дети общаются со сверстниками, создаются дружеские взаимосвязи, что способствуют объединению в коллектив. Для этого нужно осуществлять педагогическую поддержку сюжетно-ролевых игр: поощрять к ролевому общению, одобрять реплики при игровом в</w:t>
      </w:r>
      <w:r>
        <w:t>заимодействии детей, своим участием демонстрировать ролевое поведение.</w:t>
      </w:r>
    </w:p>
    <w:p w:rsidR="0008168C" w:rsidRDefault="00BF2782" w:rsidP="00BF2782">
      <w:pPr>
        <w:ind w:left="-15" w:right="0" w:firstLine="0"/>
      </w:pPr>
      <w:r>
        <w:t xml:space="preserve">Вводить ребенка в игровую ситуацию воспитателю следует не прямыми указаниями, а косвенными методами (советы, напоминание). </w:t>
      </w:r>
    </w:p>
    <w:p w:rsidR="0008168C" w:rsidRDefault="00BF2782" w:rsidP="00BF2782">
      <w:pPr>
        <w:ind w:left="-15" w:right="0"/>
      </w:pPr>
      <w:r>
        <w:lastRenderedPageBreak/>
        <w:t>Роль воспитателя в руководстве сюжетно-ролевой игрой дошкольн</w:t>
      </w:r>
      <w:r>
        <w:t>иков, направленной на развитие коммуникативных способностей, заключается в следующем:</w:t>
      </w:r>
    </w:p>
    <w:p w:rsidR="0008168C" w:rsidRDefault="00BF2782" w:rsidP="00BF2782">
      <w:pPr>
        <w:numPr>
          <w:ilvl w:val="0"/>
          <w:numId w:val="3"/>
        </w:numPr>
        <w:spacing w:after="132" w:line="259" w:lineRule="auto"/>
        <w:ind w:right="0"/>
      </w:pPr>
      <w:r>
        <w:t>Вовлечение детей в игру.</w:t>
      </w:r>
    </w:p>
    <w:p w:rsidR="0008168C" w:rsidRDefault="00BF2782" w:rsidP="00BF2782">
      <w:pPr>
        <w:numPr>
          <w:ilvl w:val="0"/>
          <w:numId w:val="3"/>
        </w:numPr>
        <w:ind w:right="0"/>
      </w:pPr>
      <w:r>
        <w:t xml:space="preserve">Развертывание ролевого диалога, сначала с взрослым (воспитателем), </w:t>
      </w:r>
      <w:r>
        <w:t>а затем между детьми. Воспитатель может строить совместную игру с детьми, посте</w:t>
      </w:r>
      <w:r>
        <w:t>пенно её, усложняя, в следующей последовательности: первоначально взрослый берет на себя основную роль и втягивает ребенка в совместную игру, предлагая ему дополнительную роль; в дальнейшем воспитатель подключается к игре ребенка, беря на себя уже дополнит</w:t>
      </w:r>
      <w:r>
        <w:t>ельную роль, а затем уступает ее другому ребенку, то есть ориентирует детей друг на друга, «замыкает» их в смысловой связке, требующей ролевого взаимодействия.</w:t>
      </w:r>
    </w:p>
    <w:p w:rsidR="0008168C" w:rsidRDefault="00BF2782" w:rsidP="00BF2782">
      <w:pPr>
        <w:numPr>
          <w:ilvl w:val="0"/>
          <w:numId w:val="3"/>
        </w:numPr>
        <w:ind w:right="0"/>
      </w:pPr>
      <w:r>
        <w:t xml:space="preserve">Использование подражания в руководстве игрой, направленное на </w:t>
      </w:r>
      <w:r>
        <w:t>формирование знаний норм и правил в</w:t>
      </w:r>
      <w:r>
        <w:t xml:space="preserve"> общении с другими людьми. Подражание рассматривается как процесс отражения действий, поступков, как способ их усвоения. В процессе своей работы педагог должен уделять большое внимание формированию дружеских и тёплых отношений детей друг к другу, обучать д</w:t>
      </w:r>
      <w:r>
        <w:t xml:space="preserve">етей позитивным приёмам общения, учить анализировать причины конфликтов и вырабатывать умение самостоятельно их регулировать. </w:t>
      </w:r>
    </w:p>
    <w:p w:rsidR="0008168C" w:rsidRDefault="00BF2782" w:rsidP="00BF2782">
      <w:pPr>
        <w:ind w:left="-15" w:right="0"/>
      </w:pPr>
      <w:r>
        <w:t>Основным источником сюжетно-ролевой игры дошкольника является окружающий мир, деятельность и взаимоотношения взрослых и сверстник</w:t>
      </w:r>
      <w:r>
        <w:t xml:space="preserve">ов, а главная ее особенность заключается в наличии воображаемой ситуации, которая складывается из ролей и сюжета. Игровая деятельность в старшем дошкольном возрасте ещё более усложняется и развертывается. </w:t>
      </w:r>
    </w:p>
    <w:p w:rsidR="0008168C" w:rsidRDefault="00BF2782" w:rsidP="00BF2782">
      <w:pPr>
        <w:ind w:left="-15" w:right="0"/>
      </w:pPr>
      <w:r>
        <w:t>У детей в этом возрасте должно быть сформировано у</w:t>
      </w:r>
      <w:r>
        <w:t xml:space="preserve">мение объединяться в игру, договариваться о последовательности совместных действий, сюжете, должна быть развита способность выделять и отображать характерные черты игрового образа, который принимает на себя ребенок. </w:t>
      </w:r>
    </w:p>
    <w:p w:rsidR="0008168C" w:rsidRDefault="00BF2782" w:rsidP="00BF2782">
      <w:pPr>
        <w:ind w:left="-15" w:right="0"/>
      </w:pPr>
      <w:r>
        <w:lastRenderedPageBreak/>
        <w:t>Ведущим мотивом игры у старших дошкольн</w:t>
      </w:r>
      <w:r>
        <w:t xml:space="preserve">иков становится познавательный интерес, проявляющийся в стремлении ребенка познать окружающую действительность. Но становление таких устойчивых познавательных интересов возможно лишь при расширении детских представлений об окружающей жизни, о деятельности </w:t>
      </w:r>
      <w:r>
        <w:t xml:space="preserve">взрослых, их взаимоотношениях, которым дети стараются подражать в своих играх. </w:t>
      </w:r>
    </w:p>
    <w:p w:rsidR="0008168C" w:rsidRDefault="00BF2782" w:rsidP="00BF2782">
      <w:pPr>
        <w:ind w:left="-15" w:right="0"/>
      </w:pPr>
      <w:r>
        <w:t>Также, у дошкольников проявляется и возрастает интерес к играм с общественной тематикой. Дети в старшем дошкольном возрасте обдуманно подходят к выбору сюжета, обсуждают его до</w:t>
      </w:r>
      <w:r>
        <w:t xml:space="preserve"> начала самой игры, а также планируют развитие содержания. </w:t>
      </w:r>
    </w:p>
    <w:p w:rsidR="0008168C" w:rsidRDefault="00BF2782" w:rsidP="00BF2782">
      <w:pPr>
        <w:ind w:left="-15" w:right="0" w:firstLine="0"/>
      </w:pPr>
      <w:r>
        <w:t xml:space="preserve">         Сюжетно-ролевая игра влияет на формирование всех психических процессов дошкольника, способствует развитию речи, воображения. Те есть является средством</w:t>
      </w:r>
      <w:r>
        <w:t xml:space="preserve"> для развития коммуникативных умени</w:t>
      </w:r>
      <w:r>
        <w:t>й в старшем дошкольном возрасте.</w:t>
      </w:r>
    </w:p>
    <w:p w:rsidR="0008168C" w:rsidRDefault="00BF2782" w:rsidP="00BF2782">
      <w:pPr>
        <w:spacing w:after="0" w:line="259" w:lineRule="auto"/>
        <w:ind w:left="708" w:right="0" w:firstLine="0"/>
      </w:pPr>
      <w:r>
        <w:t xml:space="preserve"> </w:t>
      </w:r>
    </w:p>
    <w:sectPr w:rsidR="0008168C">
      <w:pgSz w:w="11906" w:h="16838"/>
      <w:pgMar w:top="1135" w:right="851" w:bottom="1385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3623"/>
    <w:multiLevelType w:val="hybridMultilevel"/>
    <w:tmpl w:val="54A84714"/>
    <w:lvl w:ilvl="0" w:tplc="509E356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4ECB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FA7F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28444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3041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08E6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A0F0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F043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F07F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C05AF1"/>
    <w:multiLevelType w:val="hybridMultilevel"/>
    <w:tmpl w:val="2738E4F8"/>
    <w:lvl w:ilvl="0" w:tplc="9FF64398">
      <w:start w:val="1"/>
      <w:numFmt w:val="bullet"/>
      <w:lvlText w:val="-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E4CC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2C34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AEFED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FCF1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0295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1675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3E7F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30D6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781BB1"/>
    <w:multiLevelType w:val="hybridMultilevel"/>
    <w:tmpl w:val="27BEF3F4"/>
    <w:lvl w:ilvl="0" w:tplc="8EBAEA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2287DC">
      <w:start w:val="1"/>
      <w:numFmt w:val="bullet"/>
      <w:lvlText w:val="o"/>
      <w:lvlJc w:val="left"/>
      <w:pPr>
        <w:ind w:left="1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F4BF1C">
      <w:start w:val="1"/>
      <w:numFmt w:val="bullet"/>
      <w:lvlText w:val="▪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04076A">
      <w:start w:val="1"/>
      <w:numFmt w:val="bullet"/>
      <w:lvlText w:val="•"/>
      <w:lvlJc w:val="left"/>
      <w:pPr>
        <w:ind w:left="3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EEFE3A">
      <w:start w:val="1"/>
      <w:numFmt w:val="bullet"/>
      <w:lvlText w:val="o"/>
      <w:lvlJc w:val="left"/>
      <w:pPr>
        <w:ind w:left="3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EE2026">
      <w:start w:val="1"/>
      <w:numFmt w:val="bullet"/>
      <w:lvlText w:val="▪"/>
      <w:lvlJc w:val="left"/>
      <w:pPr>
        <w:ind w:left="4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82E0C">
      <w:start w:val="1"/>
      <w:numFmt w:val="bullet"/>
      <w:lvlText w:val="•"/>
      <w:lvlJc w:val="left"/>
      <w:pPr>
        <w:ind w:left="5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702486">
      <w:start w:val="1"/>
      <w:numFmt w:val="bullet"/>
      <w:lvlText w:val="o"/>
      <w:lvlJc w:val="left"/>
      <w:pPr>
        <w:ind w:left="6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E05DA6">
      <w:start w:val="1"/>
      <w:numFmt w:val="bullet"/>
      <w:lvlText w:val="▪"/>
      <w:lvlJc w:val="left"/>
      <w:pPr>
        <w:ind w:left="6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8C"/>
    <w:rsid w:val="0008168C"/>
    <w:rsid w:val="00BF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2B0F4-0952-4F3E-BECE-BE03CA46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57" w:lineRule="auto"/>
      <w:ind w:right="8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2004</Words>
  <Characters>11424</Characters>
  <Application>Microsoft Office Word</Application>
  <DocSecurity>0</DocSecurity>
  <Lines>95</Lines>
  <Paragraphs>26</Paragraphs>
  <ScaleCrop>false</ScaleCrop>
  <Company/>
  <LinksUpToDate>false</LinksUpToDate>
  <CharactersWithSpaces>13402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Dumixes</cp:lastModifiedBy>
  <cp:revision>2</cp:revision>
  <dcterms:created xsi:type="dcterms:W3CDTF">2021-12-23T18:24:00Z</dcterms:created>
  <dcterms:modified xsi:type="dcterms:W3CDTF">2021-12-23T18:24:00Z</dcterms:modified>
</cp:coreProperties>
</file>