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E45" w:rsidRPr="00E060FD" w:rsidRDefault="00E36300" w:rsidP="00AE4BAB">
      <w:pPr>
        <w:spacing w:line="360" w:lineRule="auto"/>
        <w:ind w:firstLine="709"/>
        <w:jc w:val="center"/>
        <w:rPr>
          <w:rFonts w:ascii="Times New Roman" w:hAnsi="Times New Roman" w:cs="Times New Roman"/>
          <w:b/>
          <w:sz w:val="28"/>
          <w:szCs w:val="28"/>
        </w:rPr>
      </w:pPr>
      <w:r w:rsidRPr="00E060FD">
        <w:rPr>
          <w:rFonts w:ascii="Times New Roman" w:hAnsi="Times New Roman" w:cs="Times New Roman"/>
          <w:b/>
          <w:sz w:val="28"/>
          <w:szCs w:val="28"/>
        </w:rPr>
        <w:t>Использование современных педагогических технологий в образовательном пространстве ДОУ</w:t>
      </w:r>
    </w:p>
    <w:p w:rsidR="003A2DC3" w:rsidRPr="003A2DC3" w:rsidRDefault="003A2DC3" w:rsidP="003A2DC3">
      <w:pPr>
        <w:spacing w:after="0" w:line="360" w:lineRule="auto"/>
        <w:ind w:firstLine="709"/>
        <w:jc w:val="both"/>
        <w:rPr>
          <w:rFonts w:ascii="Times New Roman" w:hAnsi="Times New Roman" w:cs="Times New Roman"/>
          <w:sz w:val="28"/>
          <w:szCs w:val="28"/>
        </w:rPr>
      </w:pPr>
      <w:r w:rsidRPr="003A2DC3">
        <w:rPr>
          <w:rFonts w:ascii="Times New Roman" w:hAnsi="Times New Roman" w:cs="Times New Roman"/>
          <w:sz w:val="28"/>
          <w:szCs w:val="28"/>
        </w:rPr>
        <w:t xml:space="preserve">Аннотация: </w:t>
      </w:r>
      <w:r>
        <w:rPr>
          <w:rFonts w:ascii="Times New Roman" w:hAnsi="Times New Roman" w:cs="Times New Roman"/>
          <w:sz w:val="28"/>
          <w:szCs w:val="28"/>
        </w:rPr>
        <w:t>Статья посвящена проблеме и</w:t>
      </w:r>
      <w:r w:rsidRPr="003A2DC3">
        <w:rPr>
          <w:rFonts w:ascii="Times New Roman" w:hAnsi="Times New Roman" w:cs="Times New Roman"/>
          <w:sz w:val="28"/>
          <w:szCs w:val="28"/>
        </w:rPr>
        <w:t>спользовани</w:t>
      </w:r>
      <w:r>
        <w:rPr>
          <w:rFonts w:ascii="Times New Roman" w:hAnsi="Times New Roman" w:cs="Times New Roman"/>
          <w:sz w:val="28"/>
          <w:szCs w:val="28"/>
        </w:rPr>
        <w:t>я</w:t>
      </w:r>
      <w:r w:rsidRPr="003A2DC3">
        <w:rPr>
          <w:rFonts w:ascii="Times New Roman" w:hAnsi="Times New Roman" w:cs="Times New Roman"/>
          <w:sz w:val="28"/>
          <w:szCs w:val="28"/>
        </w:rPr>
        <w:t xml:space="preserve"> современных педагогических технологий в образовательном пространстве ДОУ</w:t>
      </w:r>
      <w:r>
        <w:rPr>
          <w:rFonts w:ascii="Times New Roman" w:hAnsi="Times New Roman" w:cs="Times New Roman"/>
          <w:sz w:val="28"/>
          <w:szCs w:val="28"/>
        </w:rPr>
        <w:t>.</w:t>
      </w:r>
    </w:p>
    <w:p w:rsidR="003A2DC3" w:rsidRPr="003A2DC3" w:rsidRDefault="003A2DC3" w:rsidP="003A2DC3">
      <w:pPr>
        <w:spacing w:after="0" w:line="360" w:lineRule="auto"/>
        <w:ind w:firstLine="709"/>
        <w:jc w:val="both"/>
        <w:rPr>
          <w:rFonts w:ascii="Times New Roman" w:hAnsi="Times New Roman" w:cs="Times New Roman"/>
          <w:sz w:val="28"/>
          <w:szCs w:val="28"/>
        </w:rPr>
      </w:pPr>
      <w:r w:rsidRPr="003A2DC3">
        <w:rPr>
          <w:rFonts w:ascii="Times New Roman" w:hAnsi="Times New Roman" w:cs="Times New Roman"/>
          <w:sz w:val="28"/>
          <w:szCs w:val="28"/>
        </w:rPr>
        <w:t xml:space="preserve">Ключевые слова: </w:t>
      </w:r>
      <w:r w:rsidRPr="003A2DC3">
        <w:rPr>
          <w:rFonts w:ascii="Times New Roman" w:hAnsi="Times New Roman" w:cs="Times New Roman"/>
          <w:sz w:val="28"/>
          <w:szCs w:val="28"/>
        </w:rPr>
        <w:t>педагогически</w:t>
      </w:r>
      <w:r>
        <w:rPr>
          <w:rFonts w:ascii="Times New Roman" w:hAnsi="Times New Roman" w:cs="Times New Roman"/>
          <w:sz w:val="28"/>
          <w:szCs w:val="28"/>
        </w:rPr>
        <w:t>е</w:t>
      </w:r>
      <w:r w:rsidRPr="003A2DC3">
        <w:rPr>
          <w:rFonts w:ascii="Times New Roman" w:hAnsi="Times New Roman" w:cs="Times New Roman"/>
          <w:sz w:val="28"/>
          <w:szCs w:val="28"/>
        </w:rPr>
        <w:t xml:space="preserve"> </w:t>
      </w:r>
      <w:proofErr w:type="gramStart"/>
      <w:r w:rsidRPr="003A2DC3">
        <w:rPr>
          <w:rFonts w:ascii="Times New Roman" w:hAnsi="Times New Roman" w:cs="Times New Roman"/>
          <w:sz w:val="28"/>
          <w:szCs w:val="28"/>
        </w:rPr>
        <w:t>технологи</w:t>
      </w:r>
      <w:r>
        <w:rPr>
          <w:rFonts w:ascii="Times New Roman" w:hAnsi="Times New Roman" w:cs="Times New Roman"/>
          <w:sz w:val="28"/>
          <w:szCs w:val="28"/>
        </w:rPr>
        <w:t xml:space="preserve">и, </w:t>
      </w:r>
      <w:r w:rsidRPr="003A2DC3">
        <w:rPr>
          <w:rFonts w:ascii="Times New Roman" w:hAnsi="Times New Roman" w:cs="Times New Roman"/>
          <w:sz w:val="28"/>
          <w:szCs w:val="28"/>
        </w:rPr>
        <w:t xml:space="preserve"> образовательно</w:t>
      </w:r>
      <w:r>
        <w:rPr>
          <w:rFonts w:ascii="Times New Roman" w:hAnsi="Times New Roman" w:cs="Times New Roman"/>
          <w:sz w:val="28"/>
          <w:szCs w:val="28"/>
        </w:rPr>
        <w:t>й</w:t>
      </w:r>
      <w:proofErr w:type="gramEnd"/>
      <w:r>
        <w:rPr>
          <w:rFonts w:ascii="Times New Roman" w:hAnsi="Times New Roman" w:cs="Times New Roman"/>
          <w:sz w:val="28"/>
          <w:szCs w:val="28"/>
        </w:rPr>
        <w:t xml:space="preserve"> процесс, дошкольного образование, дошкольники. </w:t>
      </w:r>
      <w:r w:rsidRPr="003A2DC3">
        <w:rPr>
          <w:rFonts w:ascii="Times New Roman" w:hAnsi="Times New Roman" w:cs="Times New Roman"/>
          <w:sz w:val="28"/>
          <w:szCs w:val="28"/>
        </w:rPr>
        <w:t xml:space="preserve"> </w:t>
      </w:r>
    </w:p>
    <w:p w:rsidR="00AF24C4" w:rsidRPr="00E060FD" w:rsidRDefault="00E060FD" w:rsidP="00AF24C4">
      <w:pPr>
        <w:pStyle w:val="a3"/>
        <w:shd w:val="clear" w:color="auto" w:fill="FFFFFF"/>
        <w:spacing w:before="0" w:beforeAutospacing="0" w:after="0" w:afterAutospacing="0" w:line="360" w:lineRule="auto"/>
        <w:ind w:firstLine="709"/>
        <w:jc w:val="both"/>
        <w:rPr>
          <w:rFonts w:eastAsiaTheme="minorHAnsi"/>
          <w:sz w:val="28"/>
          <w:szCs w:val="28"/>
          <w:lang w:eastAsia="en-US"/>
        </w:rPr>
      </w:pPr>
      <w:r w:rsidRPr="00E060FD">
        <w:rPr>
          <w:rFonts w:eastAsiaTheme="minorHAnsi"/>
          <w:sz w:val="28"/>
          <w:szCs w:val="28"/>
          <w:lang w:eastAsia="en-US"/>
        </w:rPr>
        <w:t xml:space="preserve">В настоящее время педагогические коллективы ДОУ </w:t>
      </w:r>
      <w:r>
        <w:rPr>
          <w:rFonts w:eastAsiaTheme="minorHAnsi"/>
          <w:sz w:val="28"/>
          <w:szCs w:val="28"/>
          <w:lang w:eastAsia="en-US"/>
        </w:rPr>
        <w:t xml:space="preserve">все шире </w:t>
      </w:r>
      <w:r w:rsidRPr="00E060FD">
        <w:rPr>
          <w:rFonts w:eastAsiaTheme="minorHAnsi"/>
          <w:sz w:val="28"/>
          <w:szCs w:val="28"/>
          <w:lang w:eastAsia="en-US"/>
        </w:rPr>
        <w:t xml:space="preserve">внедряют в работу инновационные </w:t>
      </w:r>
      <w:r>
        <w:rPr>
          <w:rFonts w:eastAsiaTheme="minorHAnsi"/>
          <w:sz w:val="28"/>
          <w:szCs w:val="28"/>
          <w:lang w:eastAsia="en-US"/>
        </w:rPr>
        <w:t xml:space="preserve">педагогические </w:t>
      </w:r>
      <w:r w:rsidRPr="00E060FD">
        <w:rPr>
          <w:rFonts w:eastAsiaTheme="minorHAnsi"/>
          <w:sz w:val="28"/>
          <w:szCs w:val="28"/>
          <w:lang w:eastAsia="en-US"/>
        </w:rPr>
        <w:t xml:space="preserve">технологии. </w:t>
      </w:r>
      <w:r w:rsidR="003A2DC3">
        <w:rPr>
          <w:rFonts w:eastAsiaTheme="minorHAnsi"/>
          <w:sz w:val="28"/>
          <w:szCs w:val="28"/>
          <w:lang w:eastAsia="en-US"/>
        </w:rPr>
        <w:t>Связано это и с развитием науки и техники, и с необходимостью поиска эффективных средств развития интеллектуальных, творческих, познавательных, физических способностей детей.</w:t>
      </w:r>
      <w:r w:rsidR="00AF24C4">
        <w:rPr>
          <w:rFonts w:eastAsiaTheme="minorHAnsi"/>
          <w:sz w:val="28"/>
          <w:szCs w:val="28"/>
          <w:lang w:eastAsia="en-US"/>
        </w:rPr>
        <w:t xml:space="preserve"> </w:t>
      </w:r>
      <w:r w:rsidR="00AF24C4">
        <w:rPr>
          <w:rFonts w:eastAsiaTheme="minorHAnsi"/>
          <w:sz w:val="28"/>
          <w:szCs w:val="28"/>
          <w:lang w:eastAsia="en-US"/>
        </w:rPr>
        <w:t>О</w:t>
      </w:r>
      <w:r w:rsidR="00AF24C4" w:rsidRPr="00E060FD">
        <w:rPr>
          <w:rFonts w:eastAsiaTheme="minorHAnsi"/>
          <w:sz w:val="28"/>
          <w:szCs w:val="28"/>
          <w:lang w:eastAsia="en-US"/>
        </w:rPr>
        <w:t xml:space="preserve">сновная </w:t>
      </w:r>
      <w:r w:rsidR="00AF24C4">
        <w:rPr>
          <w:rFonts w:eastAsiaTheme="minorHAnsi"/>
          <w:sz w:val="28"/>
          <w:szCs w:val="28"/>
          <w:lang w:eastAsia="en-US"/>
        </w:rPr>
        <w:t xml:space="preserve">проблема </w:t>
      </w:r>
      <w:r w:rsidR="00AF24C4" w:rsidRPr="00E060FD">
        <w:rPr>
          <w:rFonts w:eastAsiaTheme="minorHAnsi"/>
          <w:sz w:val="28"/>
          <w:szCs w:val="28"/>
          <w:lang w:eastAsia="en-US"/>
        </w:rPr>
        <w:t xml:space="preserve">педагогов дошкольного учреждения – выбрать </w:t>
      </w:r>
      <w:r w:rsidR="00AF24C4">
        <w:rPr>
          <w:rFonts w:eastAsiaTheme="minorHAnsi"/>
          <w:sz w:val="28"/>
          <w:szCs w:val="28"/>
          <w:lang w:eastAsia="en-US"/>
        </w:rPr>
        <w:t xml:space="preserve">те </w:t>
      </w:r>
      <w:bookmarkStart w:id="0" w:name="_GoBack"/>
      <w:bookmarkEnd w:id="0"/>
      <w:r w:rsidR="00AF24C4">
        <w:rPr>
          <w:rFonts w:eastAsiaTheme="minorHAnsi"/>
          <w:sz w:val="28"/>
          <w:szCs w:val="28"/>
          <w:lang w:eastAsia="en-US"/>
        </w:rPr>
        <w:t xml:space="preserve">технологии, </w:t>
      </w:r>
      <w:r w:rsidR="00AF24C4" w:rsidRPr="00E060FD">
        <w:rPr>
          <w:rFonts w:eastAsiaTheme="minorHAnsi"/>
          <w:sz w:val="28"/>
          <w:szCs w:val="28"/>
          <w:lang w:eastAsia="en-US"/>
        </w:rPr>
        <w:t xml:space="preserve">методы и формы организации работы с детьми, которые </w:t>
      </w:r>
      <w:r w:rsidR="00AF24C4">
        <w:rPr>
          <w:rFonts w:eastAsiaTheme="minorHAnsi"/>
          <w:sz w:val="28"/>
          <w:szCs w:val="28"/>
          <w:lang w:eastAsia="en-US"/>
        </w:rPr>
        <w:t xml:space="preserve">будут способствовать </w:t>
      </w:r>
      <w:r w:rsidR="00AF24C4" w:rsidRPr="00E060FD">
        <w:rPr>
          <w:rFonts w:eastAsiaTheme="minorHAnsi"/>
          <w:sz w:val="28"/>
          <w:szCs w:val="28"/>
          <w:lang w:eastAsia="en-US"/>
        </w:rPr>
        <w:t>реализаци</w:t>
      </w:r>
      <w:r w:rsidR="00AF24C4">
        <w:rPr>
          <w:rFonts w:eastAsiaTheme="minorHAnsi"/>
          <w:sz w:val="28"/>
          <w:szCs w:val="28"/>
          <w:lang w:eastAsia="en-US"/>
        </w:rPr>
        <w:t>и</w:t>
      </w:r>
      <w:r w:rsidR="00AF24C4" w:rsidRPr="00E060FD">
        <w:rPr>
          <w:rFonts w:eastAsiaTheme="minorHAnsi"/>
          <w:sz w:val="28"/>
          <w:szCs w:val="28"/>
          <w:lang w:eastAsia="en-US"/>
        </w:rPr>
        <w:t xml:space="preserve"> </w:t>
      </w:r>
      <w:r w:rsidR="00AF24C4">
        <w:rPr>
          <w:rFonts w:eastAsiaTheme="minorHAnsi"/>
          <w:sz w:val="28"/>
          <w:szCs w:val="28"/>
          <w:lang w:eastAsia="en-US"/>
        </w:rPr>
        <w:t xml:space="preserve">ФГОС ДО и обеспечивать гармоничное </w:t>
      </w:r>
      <w:r w:rsidR="00AF24C4" w:rsidRPr="00E060FD">
        <w:rPr>
          <w:rFonts w:eastAsiaTheme="minorHAnsi"/>
          <w:sz w:val="28"/>
          <w:szCs w:val="28"/>
          <w:lang w:eastAsia="en-US"/>
        </w:rPr>
        <w:t>развития личности.</w:t>
      </w:r>
    </w:p>
    <w:p w:rsidR="00965CA2" w:rsidRDefault="003A2DC3" w:rsidP="00AF24C4">
      <w:pPr>
        <w:pStyle w:val="a3"/>
        <w:shd w:val="clear" w:color="auto" w:fill="FFFFFF"/>
        <w:spacing w:before="0" w:beforeAutospacing="0" w:after="0" w:afterAutospacing="0" w:line="360" w:lineRule="auto"/>
        <w:ind w:firstLine="709"/>
        <w:jc w:val="both"/>
        <w:rPr>
          <w:rFonts w:ascii="PT Sans" w:hAnsi="PT Sans"/>
          <w:color w:val="333333"/>
          <w:sz w:val="27"/>
          <w:szCs w:val="27"/>
        </w:rPr>
      </w:pPr>
      <w:r w:rsidRPr="003A2DC3">
        <w:rPr>
          <w:rFonts w:eastAsiaTheme="minorHAnsi"/>
          <w:sz w:val="28"/>
          <w:szCs w:val="28"/>
          <w:lang w:eastAsia="en-US"/>
        </w:rPr>
        <w:t>Современный образовательный процесс в ДОУ должен быть развернут на организации совместной деятельности взрослых и детей, основанной на равноправном и равнозначном участии обеих сторон в выборе содержания и в планировании действий.</w:t>
      </w:r>
    </w:p>
    <w:p w:rsidR="003A2DC3" w:rsidRPr="003A2DC3" w:rsidRDefault="003A2DC3" w:rsidP="00965CA2">
      <w:pPr>
        <w:pStyle w:val="a3"/>
        <w:shd w:val="clear" w:color="auto" w:fill="FFFFFF"/>
        <w:spacing w:before="0" w:beforeAutospacing="0" w:after="0" w:afterAutospacing="0" w:line="360" w:lineRule="auto"/>
        <w:ind w:firstLine="709"/>
        <w:jc w:val="both"/>
        <w:rPr>
          <w:rFonts w:eastAsiaTheme="minorHAnsi"/>
          <w:sz w:val="28"/>
          <w:szCs w:val="28"/>
          <w:lang w:eastAsia="en-US"/>
        </w:rPr>
      </w:pPr>
      <w:r w:rsidRPr="003A2DC3">
        <w:rPr>
          <w:rFonts w:eastAsiaTheme="minorHAnsi"/>
          <w:sz w:val="28"/>
          <w:szCs w:val="28"/>
          <w:lang w:eastAsia="en-US"/>
        </w:rPr>
        <w:t>Такая совместная деятельность начинает</w:t>
      </w:r>
      <w:r>
        <w:rPr>
          <w:rFonts w:eastAsiaTheme="minorHAnsi"/>
          <w:sz w:val="28"/>
          <w:szCs w:val="28"/>
          <w:lang w:eastAsia="en-US"/>
        </w:rPr>
        <w:t>ся с проведения утреннего сбора, который получил название «Утренний круг». Замечено, что д</w:t>
      </w:r>
      <w:r w:rsidRPr="003A2DC3">
        <w:rPr>
          <w:rFonts w:eastAsiaTheme="minorHAnsi"/>
          <w:sz w:val="28"/>
          <w:szCs w:val="28"/>
          <w:lang w:eastAsia="en-US"/>
        </w:rPr>
        <w:t xml:space="preserve">ети обладают большим потенциалом, </w:t>
      </w:r>
      <w:r>
        <w:rPr>
          <w:rFonts w:eastAsiaTheme="minorHAnsi"/>
          <w:sz w:val="28"/>
          <w:szCs w:val="28"/>
          <w:lang w:eastAsia="en-US"/>
        </w:rPr>
        <w:t xml:space="preserve">который можно раскрыть, если предоставить им возможность </w:t>
      </w:r>
      <w:r w:rsidRPr="003A2DC3">
        <w:rPr>
          <w:rFonts w:eastAsiaTheme="minorHAnsi"/>
          <w:sz w:val="28"/>
          <w:szCs w:val="28"/>
          <w:lang w:eastAsia="en-US"/>
        </w:rPr>
        <w:t>осознанно и целенаправленно принимать участие в планировании дневных дел в группе, могут четко сказать, что им нравится / не нравится, рассказать о своих идеях и представлениях, дать оценку своим идеям, делам, действиям, действиям других. Педагогам утренний сбор дает возможность создать атмосферу коллективного творчества, что помогает развитию у воспитанников чувства взаимного уважения и доброты</w:t>
      </w:r>
      <w:r>
        <w:rPr>
          <w:rFonts w:eastAsiaTheme="minorHAnsi"/>
          <w:sz w:val="28"/>
          <w:szCs w:val="28"/>
          <w:lang w:eastAsia="en-US"/>
        </w:rPr>
        <w:t>.</w:t>
      </w:r>
    </w:p>
    <w:p w:rsidR="003A2DC3" w:rsidRDefault="00965CA2" w:rsidP="00965CA2">
      <w:pPr>
        <w:pStyle w:val="a3"/>
        <w:shd w:val="clear" w:color="auto" w:fill="FFFFFF"/>
        <w:spacing w:before="0" w:beforeAutospacing="0" w:after="0" w:afterAutospacing="0" w:line="360" w:lineRule="auto"/>
        <w:ind w:firstLine="709"/>
        <w:jc w:val="both"/>
        <w:rPr>
          <w:rFonts w:eastAsiaTheme="minorHAnsi"/>
          <w:sz w:val="28"/>
          <w:szCs w:val="28"/>
          <w:lang w:eastAsia="en-US"/>
        </w:rPr>
      </w:pPr>
      <w:proofErr w:type="spellStart"/>
      <w:r w:rsidRPr="00965CA2">
        <w:rPr>
          <w:rFonts w:eastAsiaTheme="minorHAnsi"/>
          <w:sz w:val="28"/>
          <w:szCs w:val="28"/>
          <w:lang w:eastAsia="en-US"/>
        </w:rPr>
        <w:t>Здоровьесберегающие</w:t>
      </w:r>
      <w:proofErr w:type="spellEnd"/>
      <w:r w:rsidRPr="00965CA2">
        <w:rPr>
          <w:rFonts w:eastAsiaTheme="minorHAnsi"/>
          <w:sz w:val="28"/>
          <w:szCs w:val="28"/>
          <w:lang w:eastAsia="en-US"/>
        </w:rPr>
        <w:t xml:space="preserve"> технологии использ</w:t>
      </w:r>
      <w:r w:rsidR="003A2DC3">
        <w:rPr>
          <w:rFonts w:eastAsiaTheme="minorHAnsi"/>
          <w:sz w:val="28"/>
          <w:szCs w:val="28"/>
          <w:lang w:eastAsia="en-US"/>
        </w:rPr>
        <w:t>уются</w:t>
      </w:r>
      <w:r w:rsidRPr="00965CA2">
        <w:rPr>
          <w:rFonts w:eastAsiaTheme="minorHAnsi"/>
          <w:sz w:val="28"/>
          <w:szCs w:val="28"/>
          <w:lang w:eastAsia="en-US"/>
        </w:rPr>
        <w:t xml:space="preserve"> для сохранения и укрепления физического и психического здоровья дошкольников. К ним </w:t>
      </w:r>
      <w:r w:rsidRPr="00965CA2">
        <w:rPr>
          <w:rFonts w:eastAsiaTheme="minorHAnsi"/>
          <w:sz w:val="28"/>
          <w:szCs w:val="28"/>
          <w:lang w:eastAsia="en-US"/>
        </w:rPr>
        <w:lastRenderedPageBreak/>
        <w:t xml:space="preserve">относятся: пальчиковая и артикуляционная гимнастики, закаливание, </w:t>
      </w:r>
      <w:proofErr w:type="spellStart"/>
      <w:r w:rsidRPr="00965CA2">
        <w:rPr>
          <w:rFonts w:eastAsiaTheme="minorHAnsi"/>
          <w:sz w:val="28"/>
          <w:szCs w:val="28"/>
          <w:lang w:eastAsia="en-US"/>
        </w:rPr>
        <w:t>психогимнастика</w:t>
      </w:r>
      <w:proofErr w:type="spellEnd"/>
      <w:r w:rsidRPr="00965CA2">
        <w:rPr>
          <w:rFonts w:eastAsiaTheme="minorHAnsi"/>
          <w:sz w:val="28"/>
          <w:szCs w:val="28"/>
          <w:lang w:eastAsia="en-US"/>
        </w:rPr>
        <w:t xml:space="preserve"> и пр. Целью </w:t>
      </w:r>
      <w:proofErr w:type="spellStart"/>
      <w:r w:rsidRPr="00965CA2">
        <w:rPr>
          <w:rFonts w:eastAsiaTheme="minorHAnsi"/>
          <w:sz w:val="28"/>
          <w:szCs w:val="28"/>
          <w:lang w:eastAsia="en-US"/>
        </w:rPr>
        <w:t>здоровьесберегающих</w:t>
      </w:r>
      <w:proofErr w:type="spellEnd"/>
      <w:r w:rsidRPr="00965CA2">
        <w:rPr>
          <w:rFonts w:eastAsiaTheme="minorHAnsi"/>
          <w:sz w:val="28"/>
          <w:szCs w:val="28"/>
          <w:lang w:eastAsia="en-US"/>
        </w:rPr>
        <w:t xml:space="preserve"> технологий является предоставление ребенку возможности сохранять здоровье, развивать необходимые знания и навыки для формирования основ ведения здорового образа жизни. </w:t>
      </w:r>
    </w:p>
    <w:p w:rsidR="003A2DC3" w:rsidRDefault="00965CA2" w:rsidP="00965CA2">
      <w:pPr>
        <w:pStyle w:val="a3"/>
        <w:shd w:val="clear" w:color="auto" w:fill="FFFFFF"/>
        <w:spacing w:before="0" w:beforeAutospacing="0" w:after="0" w:afterAutospacing="0" w:line="360" w:lineRule="auto"/>
        <w:ind w:firstLine="709"/>
        <w:jc w:val="both"/>
        <w:rPr>
          <w:rFonts w:eastAsiaTheme="minorHAnsi"/>
          <w:sz w:val="28"/>
          <w:szCs w:val="28"/>
          <w:lang w:eastAsia="en-US"/>
        </w:rPr>
      </w:pPr>
      <w:r w:rsidRPr="00965CA2">
        <w:rPr>
          <w:rFonts w:eastAsiaTheme="minorHAnsi"/>
          <w:sz w:val="28"/>
          <w:szCs w:val="28"/>
          <w:lang w:eastAsia="en-US"/>
        </w:rPr>
        <w:t>Технология исследовательской деятельности</w:t>
      </w:r>
      <w:r w:rsidR="003A2DC3">
        <w:rPr>
          <w:rFonts w:eastAsiaTheme="minorHAnsi"/>
          <w:sz w:val="28"/>
          <w:szCs w:val="28"/>
          <w:lang w:eastAsia="en-US"/>
        </w:rPr>
        <w:t xml:space="preserve"> используется для того чтобы </w:t>
      </w:r>
      <w:r w:rsidRPr="00965CA2">
        <w:rPr>
          <w:rFonts w:eastAsiaTheme="minorHAnsi"/>
          <w:sz w:val="28"/>
          <w:szCs w:val="28"/>
          <w:lang w:eastAsia="en-US"/>
        </w:rPr>
        <w:t xml:space="preserve">сформировать основные навыки детей дошкольного возраста к исследовательскому типу мышления. Исследования проводятся на различные интересующие детей темы с активным использованием опытно-экспериментальной деятельности, позволяющей ребенку лучше понять явления и процессы окружающей действительности. </w:t>
      </w:r>
    </w:p>
    <w:p w:rsidR="00965CA2" w:rsidRDefault="00965CA2" w:rsidP="00965CA2">
      <w:pPr>
        <w:pStyle w:val="a3"/>
        <w:shd w:val="clear" w:color="auto" w:fill="FFFFFF"/>
        <w:spacing w:before="0" w:beforeAutospacing="0" w:after="0" w:afterAutospacing="0" w:line="360" w:lineRule="auto"/>
        <w:ind w:firstLine="709"/>
        <w:jc w:val="both"/>
        <w:rPr>
          <w:rFonts w:eastAsiaTheme="minorHAnsi"/>
          <w:sz w:val="28"/>
          <w:szCs w:val="28"/>
          <w:lang w:eastAsia="en-US"/>
        </w:rPr>
      </w:pPr>
      <w:r w:rsidRPr="00965CA2">
        <w:rPr>
          <w:rFonts w:eastAsiaTheme="minorHAnsi"/>
          <w:sz w:val="28"/>
          <w:szCs w:val="28"/>
          <w:lang w:eastAsia="en-US"/>
        </w:rPr>
        <w:t xml:space="preserve">Личностно-ориентированные технологии ставят личность ребенка в центр всей системы дошкольного образования, которая заключается в обеспечении комфортных условий в семье и ДОУ для реализации имеющихся природных потенциалов ребенка. Личностно-ориентированная технология реализуется в развивающей предметно-пространственной среде, которая отвечает требованиям содержания новых образовательных программ, соответствующих ФГОС ДО. </w:t>
      </w:r>
    </w:p>
    <w:p w:rsidR="003A2DC3" w:rsidRDefault="00965CA2" w:rsidP="00965CA2">
      <w:pPr>
        <w:pStyle w:val="a3"/>
        <w:shd w:val="clear" w:color="auto" w:fill="FFFFFF"/>
        <w:spacing w:before="0" w:beforeAutospacing="0" w:after="0" w:afterAutospacing="0" w:line="360" w:lineRule="auto"/>
        <w:ind w:firstLine="709"/>
        <w:jc w:val="both"/>
        <w:rPr>
          <w:rFonts w:eastAsiaTheme="minorHAnsi"/>
          <w:sz w:val="28"/>
          <w:szCs w:val="28"/>
          <w:lang w:eastAsia="en-US"/>
        </w:rPr>
      </w:pPr>
      <w:r w:rsidRPr="00965CA2">
        <w:rPr>
          <w:rFonts w:eastAsiaTheme="minorHAnsi"/>
          <w:sz w:val="28"/>
          <w:szCs w:val="28"/>
          <w:lang w:eastAsia="en-US"/>
        </w:rPr>
        <w:t>Технология портфолио дошкольника и</w:t>
      </w:r>
      <w:r w:rsidR="003A2DC3">
        <w:rPr>
          <w:rFonts w:eastAsiaTheme="minorHAnsi"/>
          <w:sz w:val="28"/>
          <w:szCs w:val="28"/>
          <w:lang w:eastAsia="en-US"/>
        </w:rPr>
        <w:t xml:space="preserve"> </w:t>
      </w:r>
      <w:r w:rsidRPr="00965CA2">
        <w:rPr>
          <w:rFonts w:eastAsiaTheme="minorHAnsi"/>
          <w:sz w:val="28"/>
          <w:szCs w:val="28"/>
          <w:lang w:eastAsia="en-US"/>
        </w:rPr>
        <w:t xml:space="preserve">воспитателя. Цель использования данной технологии заключается в сборе всех достижений субъекта </w:t>
      </w:r>
      <w:proofErr w:type="spellStart"/>
      <w:r w:rsidRPr="00965CA2">
        <w:rPr>
          <w:rFonts w:eastAsiaTheme="minorHAnsi"/>
          <w:sz w:val="28"/>
          <w:szCs w:val="28"/>
          <w:lang w:eastAsia="en-US"/>
        </w:rPr>
        <w:t>воспитательно</w:t>
      </w:r>
      <w:proofErr w:type="spellEnd"/>
      <w:r w:rsidRPr="00965CA2">
        <w:rPr>
          <w:rFonts w:eastAsiaTheme="minorHAnsi"/>
          <w:sz w:val="28"/>
          <w:szCs w:val="28"/>
          <w:lang w:eastAsia="en-US"/>
        </w:rPr>
        <w:t xml:space="preserve">-образовательного процесса в единое целое и представление таким образом тенденции результатов образования. Игровые технологии. </w:t>
      </w:r>
    </w:p>
    <w:p w:rsidR="00965CA2" w:rsidRDefault="00965CA2" w:rsidP="00965CA2">
      <w:pPr>
        <w:pStyle w:val="a3"/>
        <w:shd w:val="clear" w:color="auto" w:fill="FFFFFF"/>
        <w:spacing w:before="0" w:beforeAutospacing="0" w:after="0" w:afterAutospacing="0" w:line="360" w:lineRule="auto"/>
        <w:ind w:firstLine="709"/>
        <w:jc w:val="both"/>
        <w:rPr>
          <w:rFonts w:eastAsiaTheme="minorHAnsi"/>
          <w:sz w:val="28"/>
          <w:szCs w:val="28"/>
          <w:lang w:eastAsia="en-US"/>
        </w:rPr>
      </w:pPr>
      <w:r w:rsidRPr="00965CA2">
        <w:rPr>
          <w:rFonts w:eastAsiaTheme="minorHAnsi"/>
          <w:sz w:val="28"/>
          <w:szCs w:val="28"/>
          <w:lang w:eastAsia="en-US"/>
        </w:rPr>
        <w:t>Игровые технологии являются основой всего дошкольного образования. В свете федерального государственного образовательного стандарта личность ребенка выносится на первый план, и теперь все дошкольное детство должно быть посвящено игре. В данном контексте игры имеют много познавательных, обучающих функций. В саду часто используются всевозможные дидактические, сюжетно-ролевые, подвижные, народные игры.</w:t>
      </w:r>
    </w:p>
    <w:p w:rsidR="0060265F" w:rsidRPr="0060265F" w:rsidRDefault="0060265F" w:rsidP="00AF24C4">
      <w:pPr>
        <w:shd w:val="clear" w:color="auto" w:fill="FFFFFF"/>
        <w:spacing w:after="0" w:line="360" w:lineRule="auto"/>
        <w:ind w:firstLine="709"/>
        <w:jc w:val="both"/>
        <w:textAlignment w:val="baseline"/>
        <w:rPr>
          <w:rFonts w:ascii="Times New Roman" w:hAnsi="Times New Roman" w:cs="Times New Roman"/>
          <w:sz w:val="28"/>
          <w:szCs w:val="28"/>
        </w:rPr>
      </w:pPr>
      <w:r w:rsidRPr="0060265F">
        <w:rPr>
          <w:rFonts w:ascii="Times New Roman" w:hAnsi="Times New Roman" w:cs="Times New Roman"/>
          <w:sz w:val="28"/>
          <w:szCs w:val="28"/>
        </w:rPr>
        <w:lastRenderedPageBreak/>
        <w:t xml:space="preserve">Успешному решению задач по реализации образовательной программы дошкольного образования </w:t>
      </w:r>
      <w:r w:rsidR="00AF24C4">
        <w:rPr>
          <w:rFonts w:ascii="Times New Roman" w:hAnsi="Times New Roman" w:cs="Times New Roman"/>
          <w:sz w:val="28"/>
          <w:szCs w:val="28"/>
        </w:rPr>
        <w:t xml:space="preserve">является развивающая технология </w:t>
      </w:r>
      <w:r w:rsidRPr="0060265F">
        <w:rPr>
          <w:rFonts w:ascii="Times New Roman" w:hAnsi="Times New Roman" w:cs="Times New Roman"/>
          <w:sz w:val="28"/>
          <w:szCs w:val="28"/>
        </w:rPr>
        <w:t xml:space="preserve">«Дары </w:t>
      </w:r>
      <w:proofErr w:type="spellStart"/>
      <w:r w:rsidRPr="0060265F">
        <w:rPr>
          <w:rFonts w:ascii="Times New Roman" w:hAnsi="Times New Roman" w:cs="Times New Roman"/>
          <w:sz w:val="28"/>
          <w:szCs w:val="28"/>
        </w:rPr>
        <w:t>Фрёбел</w:t>
      </w:r>
      <w:r w:rsidR="00AF24C4">
        <w:rPr>
          <w:rFonts w:ascii="Times New Roman" w:hAnsi="Times New Roman" w:cs="Times New Roman"/>
          <w:sz w:val="28"/>
          <w:szCs w:val="28"/>
        </w:rPr>
        <w:t>я</w:t>
      </w:r>
      <w:proofErr w:type="spellEnd"/>
      <w:r w:rsidR="00AF24C4">
        <w:rPr>
          <w:rFonts w:ascii="Times New Roman" w:hAnsi="Times New Roman" w:cs="Times New Roman"/>
          <w:sz w:val="28"/>
          <w:szCs w:val="28"/>
        </w:rPr>
        <w:t xml:space="preserve">», в основе которой лежит игра. </w:t>
      </w:r>
      <w:r w:rsidRPr="0060265F">
        <w:rPr>
          <w:rFonts w:ascii="Times New Roman" w:hAnsi="Times New Roman" w:cs="Times New Roman"/>
          <w:sz w:val="28"/>
          <w:szCs w:val="28"/>
        </w:rPr>
        <w:t>Игры дают возможность решать различные педагогические задачи в игровой форме, наиб</w:t>
      </w:r>
      <w:r w:rsidR="00AF24C4">
        <w:rPr>
          <w:rFonts w:ascii="Times New Roman" w:hAnsi="Times New Roman" w:cs="Times New Roman"/>
          <w:sz w:val="28"/>
          <w:szCs w:val="28"/>
        </w:rPr>
        <w:t xml:space="preserve">олее доступной для дошкольников. </w:t>
      </w:r>
      <w:r w:rsidRPr="0060265F">
        <w:rPr>
          <w:rFonts w:ascii="Times New Roman" w:hAnsi="Times New Roman" w:cs="Times New Roman"/>
          <w:sz w:val="28"/>
          <w:szCs w:val="28"/>
        </w:rPr>
        <w:t>Используя игры можно добиться более прочных и осоз</w:t>
      </w:r>
      <w:r w:rsidR="00AF24C4">
        <w:rPr>
          <w:rFonts w:ascii="Times New Roman" w:hAnsi="Times New Roman" w:cs="Times New Roman"/>
          <w:sz w:val="28"/>
          <w:szCs w:val="28"/>
        </w:rPr>
        <w:t xml:space="preserve">нанных знаний, умений и навыков. </w:t>
      </w:r>
      <w:r w:rsidRPr="0060265F">
        <w:rPr>
          <w:rFonts w:ascii="Times New Roman" w:hAnsi="Times New Roman" w:cs="Times New Roman"/>
          <w:sz w:val="28"/>
          <w:szCs w:val="28"/>
        </w:rPr>
        <w:t>Игры развивают детское воображение и создают хорошее настроение.</w:t>
      </w:r>
      <w:r w:rsidR="00AF24C4" w:rsidRPr="00AF24C4">
        <w:rPr>
          <w:rFonts w:ascii="Helvetica" w:hAnsi="Helvetica" w:cs="Helvetica"/>
          <w:color w:val="606060"/>
          <w:sz w:val="21"/>
          <w:szCs w:val="21"/>
          <w:bdr w:val="none" w:sz="0" w:space="0" w:color="auto" w:frame="1"/>
          <w:shd w:val="clear" w:color="auto" w:fill="FFFFFF"/>
        </w:rPr>
        <w:t xml:space="preserve"> </w:t>
      </w:r>
      <w:r w:rsidR="00AF24C4" w:rsidRPr="00AF24C4">
        <w:rPr>
          <w:rFonts w:ascii="Times New Roman" w:hAnsi="Times New Roman" w:cs="Times New Roman"/>
          <w:sz w:val="28"/>
          <w:szCs w:val="28"/>
        </w:rPr>
        <w:t xml:space="preserve">Технология «Дары </w:t>
      </w:r>
      <w:proofErr w:type="spellStart"/>
      <w:r w:rsidR="00AF24C4" w:rsidRPr="00AF24C4">
        <w:rPr>
          <w:rFonts w:ascii="Times New Roman" w:hAnsi="Times New Roman" w:cs="Times New Roman"/>
          <w:sz w:val="28"/>
          <w:szCs w:val="28"/>
        </w:rPr>
        <w:t>Фрёбеля</w:t>
      </w:r>
      <w:proofErr w:type="spellEnd"/>
      <w:r w:rsidR="00AF24C4" w:rsidRPr="00AF24C4">
        <w:rPr>
          <w:rFonts w:ascii="Times New Roman" w:hAnsi="Times New Roman" w:cs="Times New Roman"/>
          <w:sz w:val="28"/>
          <w:szCs w:val="28"/>
        </w:rPr>
        <w:t>» – является эффективной технологией по развитию интеллектуальных, познавательных, игровых способностей через игровую деятельность.</w:t>
      </w:r>
      <w:r w:rsidR="00AF24C4">
        <w:rPr>
          <w:rFonts w:ascii="Times New Roman" w:hAnsi="Times New Roman" w:cs="Times New Roman"/>
          <w:sz w:val="28"/>
          <w:szCs w:val="28"/>
        </w:rPr>
        <w:t xml:space="preserve"> Дети учатся конструировать, моделировать, сооружать постройки по схемам, выкладывать «формулы красоты», т.е. создавать симметричные постройки, используя деревянные бруски.</w:t>
      </w:r>
    </w:p>
    <w:p w:rsidR="00965CA2" w:rsidRDefault="00965CA2" w:rsidP="00965CA2">
      <w:pPr>
        <w:pStyle w:val="a3"/>
        <w:shd w:val="clear" w:color="auto" w:fill="FFFFFF"/>
        <w:spacing w:before="0" w:beforeAutospacing="0" w:after="0" w:afterAutospacing="0" w:line="360" w:lineRule="auto"/>
        <w:ind w:firstLine="709"/>
        <w:jc w:val="both"/>
        <w:rPr>
          <w:rFonts w:eastAsiaTheme="minorHAnsi"/>
          <w:sz w:val="28"/>
          <w:szCs w:val="28"/>
          <w:lang w:eastAsia="en-US"/>
        </w:rPr>
      </w:pPr>
      <w:r w:rsidRPr="00965CA2">
        <w:rPr>
          <w:rFonts w:eastAsiaTheme="minorHAnsi"/>
          <w:sz w:val="28"/>
          <w:szCs w:val="28"/>
          <w:lang w:eastAsia="en-US"/>
        </w:rPr>
        <w:t>STEM-</w:t>
      </w:r>
      <w:r>
        <w:rPr>
          <w:rFonts w:eastAsiaTheme="minorHAnsi"/>
          <w:sz w:val="28"/>
          <w:szCs w:val="28"/>
          <w:lang w:eastAsia="en-US"/>
        </w:rPr>
        <w:t>технологии</w:t>
      </w:r>
      <w:r w:rsidRPr="00965CA2">
        <w:rPr>
          <w:rFonts w:eastAsiaTheme="minorHAnsi"/>
          <w:sz w:val="28"/>
          <w:szCs w:val="28"/>
          <w:lang w:eastAsia="en-US"/>
        </w:rPr>
        <w:t xml:space="preserve"> позволяет использовать научные методы, технические приложения, математическое моделирование, инженерный дизайн, что ведёт к формированию инновационного мышления воспитанника.</w:t>
      </w:r>
    </w:p>
    <w:p w:rsidR="00965CA2" w:rsidRPr="00965CA2" w:rsidRDefault="00965CA2" w:rsidP="00965CA2">
      <w:pPr>
        <w:pStyle w:val="a3"/>
        <w:shd w:val="clear" w:color="auto" w:fill="FFFFFF"/>
        <w:spacing w:before="0" w:beforeAutospacing="0" w:after="0" w:afterAutospacing="0" w:line="360" w:lineRule="auto"/>
        <w:ind w:firstLine="709"/>
        <w:jc w:val="both"/>
        <w:rPr>
          <w:rFonts w:eastAsiaTheme="minorHAnsi"/>
          <w:sz w:val="28"/>
          <w:szCs w:val="28"/>
          <w:lang w:eastAsia="en-US"/>
        </w:rPr>
      </w:pPr>
      <w:r>
        <w:rPr>
          <w:rFonts w:eastAsiaTheme="minorHAnsi"/>
          <w:sz w:val="28"/>
          <w:szCs w:val="28"/>
          <w:lang w:eastAsia="en-US"/>
        </w:rPr>
        <w:t>STEАM</w:t>
      </w:r>
      <w:r w:rsidRPr="00965CA2">
        <w:rPr>
          <w:rFonts w:eastAsiaTheme="minorHAnsi"/>
          <w:sz w:val="28"/>
          <w:szCs w:val="28"/>
          <w:lang w:eastAsia="en-US"/>
        </w:rPr>
        <w:t xml:space="preserve"> – это инновационная образовательная </w:t>
      </w:r>
      <w:r>
        <w:rPr>
          <w:rFonts w:eastAsiaTheme="minorHAnsi"/>
          <w:sz w:val="28"/>
          <w:szCs w:val="28"/>
          <w:lang w:eastAsia="en-US"/>
        </w:rPr>
        <w:t>технология</w:t>
      </w:r>
      <w:r w:rsidRPr="00965CA2">
        <w:rPr>
          <w:rFonts w:eastAsiaTheme="minorHAnsi"/>
          <w:sz w:val="28"/>
          <w:szCs w:val="28"/>
          <w:lang w:eastAsia="en-US"/>
        </w:rPr>
        <w:t>, которая позволяет на профессиональном уровне подготовить детей с самого раннего возраста к технически развитому современному миру: научиться быстро ориентироваться в огромном потоке информации и эффективно реализовывать полученные знания на практике.</w:t>
      </w:r>
    </w:p>
    <w:p w:rsidR="00965CA2" w:rsidRDefault="00965CA2" w:rsidP="00965CA2">
      <w:pPr>
        <w:pStyle w:val="a3"/>
        <w:shd w:val="clear" w:color="auto" w:fill="FFFFFF"/>
        <w:spacing w:before="0" w:beforeAutospacing="0" w:after="0" w:afterAutospacing="0" w:line="360" w:lineRule="auto"/>
        <w:ind w:firstLine="709"/>
        <w:jc w:val="both"/>
        <w:rPr>
          <w:rFonts w:eastAsiaTheme="minorHAnsi"/>
          <w:sz w:val="28"/>
          <w:szCs w:val="28"/>
          <w:lang w:eastAsia="en-US"/>
        </w:rPr>
      </w:pPr>
      <w:r w:rsidRPr="00965CA2">
        <w:rPr>
          <w:rFonts w:eastAsiaTheme="minorHAnsi"/>
          <w:sz w:val="28"/>
          <w:szCs w:val="28"/>
          <w:lang w:eastAsia="en-US"/>
        </w:rPr>
        <w:t>И</w:t>
      </w:r>
      <w:r w:rsidRPr="00965CA2">
        <w:rPr>
          <w:rFonts w:eastAsiaTheme="minorHAnsi"/>
          <w:sz w:val="28"/>
          <w:szCs w:val="28"/>
          <w:lang w:eastAsia="en-US"/>
        </w:rPr>
        <w:t>спользование STEАM-технологии в дошкольном образовании как одного из методов интегрированного обучения дошкольников позволяет значительно повысить активность детей, развить творческое мышление, умение детей самостоятельно находить информацию об интересующем предмете или явлении и использовать эти знания для создания новых объектов действительности.</w:t>
      </w:r>
    </w:p>
    <w:p w:rsidR="00965CA2" w:rsidRDefault="00965CA2" w:rsidP="00965CA2">
      <w:pPr>
        <w:pStyle w:val="a3"/>
        <w:shd w:val="clear" w:color="auto" w:fill="FFFFFF"/>
        <w:spacing w:before="0" w:beforeAutospacing="0" w:after="0" w:afterAutospacing="0" w:line="360" w:lineRule="auto"/>
        <w:ind w:firstLine="709"/>
        <w:jc w:val="both"/>
        <w:rPr>
          <w:rFonts w:eastAsiaTheme="minorHAnsi"/>
          <w:sz w:val="28"/>
          <w:szCs w:val="28"/>
          <w:lang w:eastAsia="en-US"/>
        </w:rPr>
      </w:pPr>
      <w:r w:rsidRPr="00965CA2">
        <w:rPr>
          <w:rFonts w:eastAsiaTheme="minorHAnsi"/>
          <w:sz w:val="28"/>
          <w:szCs w:val="28"/>
          <w:lang w:eastAsia="en-US"/>
        </w:rPr>
        <w:t xml:space="preserve">Использование </w:t>
      </w:r>
      <w:r w:rsidRPr="00965CA2">
        <w:rPr>
          <w:rFonts w:eastAsiaTheme="minorHAnsi"/>
          <w:sz w:val="28"/>
          <w:szCs w:val="28"/>
          <w:lang w:eastAsia="en-US"/>
        </w:rPr>
        <w:t xml:space="preserve">такой технологии, как робототехника, </w:t>
      </w:r>
      <w:r w:rsidRPr="00965CA2">
        <w:rPr>
          <w:rFonts w:eastAsiaTheme="minorHAnsi"/>
          <w:sz w:val="28"/>
          <w:szCs w:val="28"/>
          <w:lang w:eastAsia="en-US"/>
        </w:rPr>
        <w:t xml:space="preserve">способствует развитию логического и пространственного мышления, формированию универсальных действий, специальных знаний, а также умения планировать </w:t>
      </w:r>
      <w:r w:rsidRPr="00965CA2">
        <w:rPr>
          <w:rFonts w:eastAsiaTheme="minorHAnsi"/>
          <w:sz w:val="28"/>
          <w:szCs w:val="28"/>
          <w:lang w:eastAsia="en-US"/>
        </w:rPr>
        <w:lastRenderedPageBreak/>
        <w:t>деятельность, что свидетельствует о необходимости содержания для развития функции планирования.</w:t>
      </w:r>
    </w:p>
    <w:p w:rsidR="003A2DC3" w:rsidRDefault="00965CA2" w:rsidP="00965CA2">
      <w:pPr>
        <w:pStyle w:val="a3"/>
        <w:shd w:val="clear" w:color="auto" w:fill="FFFFFF"/>
        <w:spacing w:before="0" w:beforeAutospacing="0" w:after="0" w:afterAutospacing="0" w:line="360" w:lineRule="auto"/>
        <w:ind w:firstLine="709"/>
        <w:jc w:val="both"/>
        <w:rPr>
          <w:rFonts w:ascii="PT Sans" w:hAnsi="PT Sans"/>
          <w:color w:val="333333"/>
          <w:sz w:val="27"/>
          <w:szCs w:val="27"/>
        </w:rPr>
      </w:pPr>
      <w:r w:rsidRPr="00965CA2">
        <w:rPr>
          <w:rFonts w:eastAsiaTheme="minorHAnsi"/>
          <w:sz w:val="28"/>
          <w:szCs w:val="28"/>
          <w:lang w:eastAsia="en-US"/>
        </w:rPr>
        <w:t>Конструирование проводится с детьми всех возрастов, как на занятиях, так и на совместных и самостоятельных детских мероприятиях, в увлекательной игровой форме.</w:t>
      </w:r>
      <w:r w:rsidR="003A2DC3" w:rsidRPr="003A2DC3">
        <w:rPr>
          <w:rFonts w:eastAsiaTheme="minorHAnsi"/>
          <w:sz w:val="28"/>
          <w:szCs w:val="28"/>
          <w:lang w:eastAsia="en-US"/>
        </w:rPr>
        <w:t xml:space="preserve"> </w:t>
      </w:r>
      <w:r w:rsidR="003A2DC3" w:rsidRPr="003A2DC3">
        <w:rPr>
          <w:rFonts w:eastAsiaTheme="minorHAnsi"/>
          <w:sz w:val="28"/>
          <w:szCs w:val="28"/>
          <w:lang w:eastAsia="en-US"/>
        </w:rPr>
        <w:t>Примерно к 5 годам дети начинают интересоваться работой определенных механизмов, что ими движет и как они устроены. Активно зная окружающий мир, они очень хорошо воспринимают различную информацию, которая при правильном представлении прекрасно усваивается. Конструирование можно успешно использовать для их продуктивного развития.</w:t>
      </w:r>
    </w:p>
    <w:p w:rsidR="00965CA2" w:rsidRPr="00965CA2" w:rsidRDefault="00965CA2" w:rsidP="00965CA2">
      <w:pPr>
        <w:pStyle w:val="a3"/>
        <w:shd w:val="clear" w:color="auto" w:fill="FFFFFF"/>
        <w:spacing w:before="0" w:beforeAutospacing="0" w:after="0" w:afterAutospacing="0" w:line="360" w:lineRule="auto"/>
        <w:ind w:firstLine="709"/>
        <w:jc w:val="both"/>
        <w:rPr>
          <w:rFonts w:eastAsiaTheme="minorHAnsi"/>
          <w:sz w:val="28"/>
          <w:szCs w:val="28"/>
          <w:lang w:eastAsia="en-US"/>
        </w:rPr>
      </w:pPr>
      <w:r w:rsidRPr="00965CA2">
        <w:rPr>
          <w:rFonts w:eastAsiaTheme="minorHAnsi"/>
          <w:sz w:val="28"/>
          <w:szCs w:val="28"/>
          <w:lang w:eastAsia="en-US"/>
        </w:rPr>
        <w:t>Робототехника для дошкольников — это прежде всего творческая деятельность, развивающая интеллект ребенка: улучшается память и пространственное мышление, тренируется выносливость и усидчивость, что готовит ребенка к школе, где эти качества очень полезны.</w:t>
      </w:r>
    </w:p>
    <w:p w:rsidR="00E060FD" w:rsidRPr="00E060FD" w:rsidRDefault="00965CA2" w:rsidP="00965CA2">
      <w:pPr>
        <w:pStyle w:val="a3"/>
        <w:shd w:val="clear" w:color="auto" w:fill="FFFFFF"/>
        <w:spacing w:before="0" w:beforeAutospacing="0" w:after="0" w:afterAutospacing="0" w:line="360" w:lineRule="auto"/>
        <w:ind w:firstLine="709"/>
        <w:jc w:val="both"/>
        <w:rPr>
          <w:rFonts w:eastAsiaTheme="minorHAnsi"/>
          <w:sz w:val="28"/>
          <w:szCs w:val="28"/>
          <w:lang w:eastAsia="en-US"/>
        </w:rPr>
      </w:pPr>
      <w:r w:rsidRPr="00965CA2">
        <w:rPr>
          <w:rFonts w:eastAsiaTheme="minorHAnsi"/>
          <w:sz w:val="28"/>
          <w:szCs w:val="28"/>
          <w:lang w:eastAsia="en-US"/>
        </w:rPr>
        <w:t>Проектный метод дает ребенку возможность экспериментировать, синтезировать полученные знания. Это метод, который позволяет объединять различные образовательные области, что повышает качество образовательного процесса, способствует повышению компетентности педагогов, служит развитию креативного мышления. Метод проектирования подразумевает интеграцию различных видов деятельности в едином тематическом проекте, в основе которого лежит проблема, что позволяет формировать у детей дошкольного возраста целостную (научную) картину мира и служит средством реализации здоровье сберегающих технологий в дошкольном образовании.</w:t>
      </w:r>
    </w:p>
    <w:p w:rsidR="00E060FD" w:rsidRPr="00965CA2" w:rsidRDefault="00E060FD" w:rsidP="00965CA2">
      <w:pPr>
        <w:spacing w:after="0" w:line="360" w:lineRule="auto"/>
        <w:ind w:firstLine="709"/>
        <w:jc w:val="both"/>
        <w:rPr>
          <w:rFonts w:ascii="Times New Roman" w:hAnsi="Times New Roman" w:cs="Times New Roman"/>
          <w:sz w:val="28"/>
          <w:szCs w:val="28"/>
        </w:rPr>
      </w:pPr>
      <w:r w:rsidRPr="00965CA2">
        <w:rPr>
          <w:rFonts w:ascii="Times New Roman" w:hAnsi="Times New Roman" w:cs="Times New Roman"/>
          <w:sz w:val="28"/>
          <w:szCs w:val="28"/>
        </w:rPr>
        <w:t xml:space="preserve">Таким образом, </w:t>
      </w:r>
      <w:r w:rsidR="00AF24C4">
        <w:rPr>
          <w:rFonts w:ascii="Times New Roman" w:hAnsi="Times New Roman" w:cs="Times New Roman"/>
          <w:sz w:val="28"/>
          <w:szCs w:val="28"/>
        </w:rPr>
        <w:t xml:space="preserve">цель образовательных технологий - </w:t>
      </w:r>
      <w:r w:rsidRPr="00965CA2">
        <w:rPr>
          <w:rFonts w:ascii="Times New Roman" w:hAnsi="Times New Roman" w:cs="Times New Roman"/>
          <w:sz w:val="28"/>
          <w:szCs w:val="28"/>
        </w:rPr>
        <w:t xml:space="preserve"> поддерж</w:t>
      </w:r>
      <w:r w:rsidR="00AF24C4">
        <w:rPr>
          <w:rFonts w:ascii="Times New Roman" w:hAnsi="Times New Roman" w:cs="Times New Roman"/>
          <w:sz w:val="28"/>
          <w:szCs w:val="28"/>
        </w:rPr>
        <w:t xml:space="preserve">ать </w:t>
      </w:r>
      <w:r w:rsidRPr="00965CA2">
        <w:rPr>
          <w:rFonts w:ascii="Times New Roman" w:hAnsi="Times New Roman" w:cs="Times New Roman"/>
          <w:sz w:val="28"/>
          <w:szCs w:val="28"/>
        </w:rPr>
        <w:t>детскую познавательную инициативу, помо</w:t>
      </w:r>
      <w:r w:rsidR="00AF24C4">
        <w:rPr>
          <w:rFonts w:ascii="Times New Roman" w:hAnsi="Times New Roman" w:cs="Times New Roman"/>
          <w:sz w:val="28"/>
          <w:szCs w:val="28"/>
        </w:rPr>
        <w:t>чь</w:t>
      </w:r>
      <w:r w:rsidRPr="00965CA2">
        <w:rPr>
          <w:rFonts w:ascii="Times New Roman" w:hAnsi="Times New Roman" w:cs="Times New Roman"/>
          <w:sz w:val="28"/>
          <w:szCs w:val="28"/>
        </w:rPr>
        <w:t xml:space="preserve"> получить ребенку ранний социальный позитивный опыт реализации собственных замыслов, </w:t>
      </w:r>
      <w:r w:rsidR="00AF24C4">
        <w:rPr>
          <w:rFonts w:ascii="Times New Roman" w:hAnsi="Times New Roman" w:cs="Times New Roman"/>
          <w:sz w:val="28"/>
          <w:szCs w:val="28"/>
        </w:rPr>
        <w:t xml:space="preserve">развитие умений </w:t>
      </w:r>
      <w:r w:rsidRPr="00965CA2">
        <w:rPr>
          <w:rFonts w:ascii="Times New Roman" w:hAnsi="Times New Roman" w:cs="Times New Roman"/>
          <w:sz w:val="28"/>
          <w:szCs w:val="28"/>
        </w:rPr>
        <w:t>поиска нестандартных действий в разнообразных обстоятельствах, разви</w:t>
      </w:r>
      <w:r w:rsidR="00AF24C4">
        <w:rPr>
          <w:rFonts w:ascii="Times New Roman" w:hAnsi="Times New Roman" w:cs="Times New Roman"/>
          <w:sz w:val="28"/>
          <w:szCs w:val="28"/>
        </w:rPr>
        <w:t>тие</w:t>
      </w:r>
      <w:r w:rsidRPr="00965CA2">
        <w:rPr>
          <w:rFonts w:ascii="Times New Roman" w:hAnsi="Times New Roman" w:cs="Times New Roman"/>
          <w:sz w:val="28"/>
          <w:szCs w:val="28"/>
        </w:rPr>
        <w:t xml:space="preserve"> познавательн</w:t>
      </w:r>
      <w:r w:rsidR="00AF24C4">
        <w:rPr>
          <w:rFonts w:ascii="Times New Roman" w:hAnsi="Times New Roman" w:cs="Times New Roman"/>
          <w:sz w:val="28"/>
          <w:szCs w:val="28"/>
        </w:rPr>
        <w:t>ой</w:t>
      </w:r>
      <w:r w:rsidRPr="00965CA2">
        <w:rPr>
          <w:rFonts w:ascii="Times New Roman" w:hAnsi="Times New Roman" w:cs="Times New Roman"/>
          <w:sz w:val="28"/>
          <w:szCs w:val="28"/>
        </w:rPr>
        <w:t xml:space="preserve"> и творческ</w:t>
      </w:r>
      <w:r w:rsidR="00AF24C4">
        <w:rPr>
          <w:rFonts w:ascii="Times New Roman" w:hAnsi="Times New Roman" w:cs="Times New Roman"/>
          <w:sz w:val="28"/>
          <w:szCs w:val="28"/>
        </w:rPr>
        <w:t>ой</w:t>
      </w:r>
      <w:r w:rsidRPr="00965CA2">
        <w:rPr>
          <w:rFonts w:ascii="Times New Roman" w:hAnsi="Times New Roman" w:cs="Times New Roman"/>
          <w:sz w:val="28"/>
          <w:szCs w:val="28"/>
        </w:rPr>
        <w:t xml:space="preserve"> активность дошкольник</w:t>
      </w:r>
      <w:r w:rsidR="00AF24C4">
        <w:rPr>
          <w:rFonts w:ascii="Times New Roman" w:hAnsi="Times New Roman" w:cs="Times New Roman"/>
          <w:sz w:val="28"/>
          <w:szCs w:val="28"/>
        </w:rPr>
        <w:t>ов</w:t>
      </w:r>
      <w:r w:rsidRPr="00965CA2">
        <w:rPr>
          <w:rFonts w:ascii="Times New Roman" w:hAnsi="Times New Roman" w:cs="Times New Roman"/>
          <w:sz w:val="28"/>
          <w:szCs w:val="28"/>
        </w:rPr>
        <w:t>.</w:t>
      </w:r>
    </w:p>
    <w:p w:rsidR="00965CA2" w:rsidRPr="00E060FD" w:rsidRDefault="00965CA2" w:rsidP="00AE4BAB">
      <w:pPr>
        <w:spacing w:after="0" w:line="360" w:lineRule="auto"/>
        <w:ind w:firstLine="709"/>
        <w:jc w:val="both"/>
        <w:rPr>
          <w:rFonts w:ascii="Times New Roman" w:eastAsia="Times New Roman" w:hAnsi="Times New Roman" w:cs="Times New Roman"/>
          <w:sz w:val="28"/>
          <w:szCs w:val="28"/>
          <w:lang w:eastAsia="ru-RU"/>
        </w:rPr>
      </w:pPr>
    </w:p>
    <w:p w:rsidR="00AE4BAB" w:rsidRPr="00811A9E" w:rsidRDefault="00AE4BAB" w:rsidP="00AE4BAB">
      <w:pPr>
        <w:spacing w:after="0" w:line="360" w:lineRule="auto"/>
        <w:ind w:firstLine="360"/>
        <w:jc w:val="center"/>
        <w:rPr>
          <w:rFonts w:ascii="Times New Roman" w:hAnsi="Times New Roman"/>
          <w:b/>
          <w:color w:val="000000"/>
          <w:sz w:val="28"/>
          <w:szCs w:val="28"/>
          <w:shd w:val="clear" w:color="auto" w:fill="FFFFFF"/>
        </w:rPr>
      </w:pPr>
      <w:r w:rsidRPr="00811A9E">
        <w:rPr>
          <w:rFonts w:ascii="Times New Roman" w:hAnsi="Times New Roman"/>
          <w:b/>
          <w:color w:val="000000"/>
          <w:sz w:val="28"/>
          <w:szCs w:val="28"/>
          <w:shd w:val="clear" w:color="auto" w:fill="FFFFFF"/>
        </w:rPr>
        <w:lastRenderedPageBreak/>
        <w:t xml:space="preserve">  Список использованной литературы</w:t>
      </w:r>
    </w:p>
    <w:p w:rsidR="00AE4BAB" w:rsidRPr="00811A9E" w:rsidRDefault="00AE4BAB" w:rsidP="00AE4BAB">
      <w:pPr>
        <w:spacing w:after="0" w:line="360" w:lineRule="auto"/>
        <w:ind w:firstLine="360"/>
        <w:jc w:val="center"/>
        <w:rPr>
          <w:rFonts w:ascii="Times New Roman" w:eastAsia="Times New Roman" w:hAnsi="Times New Roman"/>
          <w:b/>
          <w:sz w:val="28"/>
          <w:szCs w:val="28"/>
          <w:lang w:eastAsia="ru-RU"/>
        </w:rPr>
      </w:pPr>
    </w:p>
    <w:p w:rsidR="00AE4BAB" w:rsidRPr="00811A9E" w:rsidRDefault="00AE4BAB" w:rsidP="00AE4BAB">
      <w:pPr>
        <w:numPr>
          <w:ilvl w:val="0"/>
          <w:numId w:val="1"/>
        </w:numPr>
        <w:tabs>
          <w:tab w:val="num" w:pos="0"/>
          <w:tab w:val="left" w:pos="1276"/>
        </w:tabs>
        <w:spacing w:after="0" w:line="360" w:lineRule="auto"/>
        <w:ind w:left="0" w:firstLine="709"/>
        <w:contextualSpacing/>
        <w:jc w:val="both"/>
        <w:rPr>
          <w:rFonts w:ascii="Times New Roman" w:hAnsi="Times New Roman"/>
          <w:sz w:val="28"/>
          <w:szCs w:val="28"/>
        </w:rPr>
      </w:pPr>
      <w:proofErr w:type="spellStart"/>
      <w:r w:rsidRPr="00811A9E">
        <w:rPr>
          <w:rFonts w:ascii="Times New Roman" w:hAnsi="Times New Roman"/>
          <w:color w:val="000000"/>
          <w:sz w:val="28"/>
          <w:szCs w:val="28"/>
          <w:shd w:val="clear" w:color="auto" w:fill="FFFFFF"/>
        </w:rPr>
        <w:t>Акинина</w:t>
      </w:r>
      <w:proofErr w:type="spellEnd"/>
      <w:r w:rsidRPr="00811A9E">
        <w:rPr>
          <w:rFonts w:ascii="Times New Roman" w:hAnsi="Times New Roman"/>
          <w:color w:val="000000"/>
          <w:sz w:val="28"/>
          <w:szCs w:val="28"/>
          <w:shd w:val="clear" w:color="auto" w:fill="FFFFFF"/>
        </w:rPr>
        <w:t xml:space="preserve"> Т. М. Духовно-нравственное и гражданское воспитание детей дошкольного возраста / Т.М. </w:t>
      </w:r>
      <w:proofErr w:type="spellStart"/>
      <w:r w:rsidRPr="00811A9E">
        <w:rPr>
          <w:rFonts w:ascii="Times New Roman" w:hAnsi="Times New Roman"/>
          <w:color w:val="000000"/>
          <w:sz w:val="28"/>
          <w:szCs w:val="28"/>
          <w:shd w:val="clear" w:color="auto" w:fill="FFFFFF"/>
        </w:rPr>
        <w:t>Акинина</w:t>
      </w:r>
      <w:proofErr w:type="spellEnd"/>
      <w:r w:rsidRPr="00811A9E">
        <w:rPr>
          <w:rFonts w:ascii="Times New Roman" w:hAnsi="Times New Roman"/>
          <w:color w:val="000000"/>
          <w:sz w:val="28"/>
          <w:szCs w:val="28"/>
          <w:shd w:val="clear" w:color="auto" w:fill="FFFFFF"/>
        </w:rPr>
        <w:t>, Г.В. Степанова, Н.П. Терентьева. - М.: Перспектива, 2012. - 248 c.</w:t>
      </w:r>
    </w:p>
    <w:p w:rsidR="00AE4BAB" w:rsidRDefault="00AE4BAB" w:rsidP="00AE4BAB">
      <w:pPr>
        <w:numPr>
          <w:ilvl w:val="0"/>
          <w:numId w:val="1"/>
        </w:numPr>
        <w:tabs>
          <w:tab w:val="num" w:pos="0"/>
          <w:tab w:val="num" w:pos="180"/>
          <w:tab w:val="left" w:pos="1276"/>
        </w:tabs>
        <w:spacing w:after="0" w:line="360" w:lineRule="auto"/>
        <w:ind w:left="0" w:firstLine="709"/>
        <w:jc w:val="both"/>
        <w:rPr>
          <w:rFonts w:ascii="Times New Roman" w:eastAsia="Times New Roman" w:hAnsi="Times New Roman"/>
          <w:sz w:val="28"/>
          <w:szCs w:val="28"/>
          <w:lang w:eastAsia="ru-RU"/>
        </w:rPr>
      </w:pPr>
      <w:r w:rsidRPr="00811A9E">
        <w:rPr>
          <w:rFonts w:ascii="Times New Roman" w:eastAsia="Times New Roman" w:hAnsi="Times New Roman"/>
          <w:sz w:val="28"/>
          <w:szCs w:val="28"/>
          <w:lang w:eastAsia="ru-RU"/>
        </w:rPr>
        <w:t xml:space="preserve">Гусев Д. А., Васильева К. В. Малая родина в патриотическом воспитании дошкольников // Молодой ученый. – 2014. – №21.1. – С. 170-173. – URL https://moluch.ru/archive/80/13847/ </w:t>
      </w:r>
    </w:p>
    <w:p w:rsidR="00965CA2" w:rsidRDefault="00AE4BAB" w:rsidP="00965CA2">
      <w:pPr>
        <w:numPr>
          <w:ilvl w:val="0"/>
          <w:numId w:val="1"/>
        </w:numPr>
        <w:tabs>
          <w:tab w:val="num" w:pos="0"/>
          <w:tab w:val="num" w:pos="180"/>
          <w:tab w:val="left" w:pos="1276"/>
        </w:tabs>
        <w:spacing w:after="0" w:line="360" w:lineRule="auto"/>
        <w:ind w:left="0" w:firstLine="709"/>
        <w:jc w:val="both"/>
        <w:rPr>
          <w:rFonts w:ascii="Times New Roman" w:eastAsia="Times New Roman" w:hAnsi="Times New Roman"/>
          <w:sz w:val="28"/>
          <w:szCs w:val="28"/>
          <w:lang w:eastAsia="ru-RU"/>
        </w:rPr>
      </w:pPr>
      <w:r w:rsidRPr="00AE4BAB">
        <w:rPr>
          <w:rFonts w:ascii="Times New Roman" w:eastAsia="Times New Roman" w:hAnsi="Times New Roman"/>
          <w:sz w:val="28"/>
          <w:szCs w:val="28"/>
          <w:lang w:eastAsia="ru-RU"/>
        </w:rPr>
        <w:t xml:space="preserve">Современные педагогические технологии в дошкольном образовании / А. С. </w:t>
      </w:r>
      <w:proofErr w:type="spellStart"/>
      <w:r w:rsidRPr="00AE4BAB">
        <w:rPr>
          <w:rFonts w:ascii="Times New Roman" w:eastAsia="Times New Roman" w:hAnsi="Times New Roman"/>
          <w:sz w:val="28"/>
          <w:szCs w:val="28"/>
          <w:lang w:eastAsia="ru-RU"/>
        </w:rPr>
        <w:t>Ганеева</w:t>
      </w:r>
      <w:proofErr w:type="spellEnd"/>
      <w:r w:rsidRPr="00AE4BAB">
        <w:rPr>
          <w:rFonts w:ascii="Times New Roman" w:eastAsia="Times New Roman" w:hAnsi="Times New Roman"/>
          <w:sz w:val="28"/>
          <w:szCs w:val="28"/>
          <w:lang w:eastAsia="ru-RU"/>
        </w:rPr>
        <w:t>, О. В. Зайцева, Н. П. Пичугина [и др.]. // Молодой ученый. — 2016. — № 26 (130). — С. 635-637. — URL: https://moluch.ru/archive/130/35923/ (дата обращения: 24.03.2022).</w:t>
      </w:r>
    </w:p>
    <w:p w:rsidR="00965CA2" w:rsidRPr="00965CA2" w:rsidRDefault="00965CA2" w:rsidP="00965CA2">
      <w:pPr>
        <w:numPr>
          <w:ilvl w:val="0"/>
          <w:numId w:val="1"/>
        </w:numPr>
        <w:tabs>
          <w:tab w:val="num" w:pos="0"/>
          <w:tab w:val="num" w:pos="180"/>
          <w:tab w:val="left" w:pos="1276"/>
        </w:tabs>
        <w:spacing w:after="0" w:line="360" w:lineRule="auto"/>
        <w:ind w:left="0" w:firstLine="709"/>
        <w:jc w:val="both"/>
        <w:rPr>
          <w:rFonts w:ascii="Times New Roman" w:eastAsia="Times New Roman" w:hAnsi="Times New Roman"/>
          <w:sz w:val="28"/>
          <w:szCs w:val="28"/>
          <w:lang w:eastAsia="ru-RU"/>
        </w:rPr>
      </w:pPr>
      <w:proofErr w:type="spellStart"/>
      <w:r w:rsidRPr="00965CA2">
        <w:rPr>
          <w:rFonts w:ascii="Times New Roman" w:hAnsi="Times New Roman"/>
          <w:sz w:val="28"/>
          <w:szCs w:val="28"/>
        </w:rPr>
        <w:t>Онос</w:t>
      </w:r>
      <w:proofErr w:type="spellEnd"/>
      <w:r w:rsidRPr="00965CA2">
        <w:rPr>
          <w:rFonts w:ascii="Times New Roman" w:hAnsi="Times New Roman"/>
          <w:sz w:val="28"/>
          <w:szCs w:val="28"/>
        </w:rPr>
        <w:t xml:space="preserve">, М. И. Экспериментальная и поисковая деятельность детей дошкольного возраста / М. И. </w:t>
      </w:r>
      <w:proofErr w:type="spellStart"/>
      <w:r w:rsidRPr="00965CA2">
        <w:rPr>
          <w:rFonts w:ascii="Times New Roman" w:hAnsi="Times New Roman"/>
          <w:sz w:val="28"/>
          <w:szCs w:val="28"/>
        </w:rPr>
        <w:t>Онос</w:t>
      </w:r>
      <w:proofErr w:type="spellEnd"/>
      <w:r w:rsidRPr="00965CA2">
        <w:rPr>
          <w:rFonts w:ascii="Times New Roman" w:hAnsi="Times New Roman"/>
          <w:sz w:val="28"/>
          <w:szCs w:val="28"/>
        </w:rPr>
        <w:t>. // Молодой ученый. — 2017. — № 6 (140). — С. 433-435. — URL: https://moluch.ru/archive/140/39536/ (дата обращения: 28.03.2022).</w:t>
      </w:r>
    </w:p>
    <w:p w:rsidR="00965CA2" w:rsidRPr="00AE4BAB" w:rsidRDefault="00965CA2" w:rsidP="00965CA2">
      <w:pPr>
        <w:tabs>
          <w:tab w:val="num" w:pos="720"/>
          <w:tab w:val="left" w:pos="1276"/>
        </w:tabs>
        <w:spacing w:after="0" w:line="360" w:lineRule="auto"/>
        <w:ind w:left="709"/>
        <w:jc w:val="both"/>
        <w:rPr>
          <w:rFonts w:ascii="Times New Roman" w:eastAsia="Times New Roman" w:hAnsi="Times New Roman"/>
          <w:sz w:val="28"/>
          <w:szCs w:val="28"/>
          <w:lang w:eastAsia="ru-RU"/>
        </w:rPr>
      </w:pPr>
    </w:p>
    <w:p w:rsidR="00E36300" w:rsidRPr="00E060FD" w:rsidRDefault="00AE4BAB" w:rsidP="00AE4BAB">
      <w:pPr>
        <w:spacing w:line="360" w:lineRule="auto"/>
        <w:ind w:firstLine="709"/>
        <w:jc w:val="both"/>
        <w:rPr>
          <w:rFonts w:ascii="Times New Roman" w:hAnsi="Times New Roman" w:cs="Times New Roman"/>
          <w:sz w:val="28"/>
          <w:szCs w:val="28"/>
        </w:rPr>
      </w:pPr>
      <w:r>
        <w:rPr>
          <w:rFonts w:ascii="PT Sans" w:hAnsi="PT Sans"/>
          <w:color w:val="333333"/>
          <w:sz w:val="27"/>
          <w:szCs w:val="27"/>
        </w:rPr>
        <w:br/>
      </w:r>
    </w:p>
    <w:sectPr w:rsidR="00E36300" w:rsidRPr="00E060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T Sans">
    <w:panose1 w:val="020B0503020203020204"/>
    <w:charset w:val="CC"/>
    <w:family w:val="swiss"/>
    <w:pitch w:val="variable"/>
    <w:sig w:usb0="A00002EF" w:usb1="5000204B" w:usb2="00000020" w:usb3="00000000" w:csb0="00000097"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045B3"/>
    <w:multiLevelType w:val="hybridMultilevel"/>
    <w:tmpl w:val="3F66AE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568F753F"/>
    <w:multiLevelType w:val="multilevel"/>
    <w:tmpl w:val="6D9C9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300"/>
    <w:rsid w:val="001C5592"/>
    <w:rsid w:val="002F7A79"/>
    <w:rsid w:val="003A2DC3"/>
    <w:rsid w:val="0060265F"/>
    <w:rsid w:val="00965CA2"/>
    <w:rsid w:val="00AE4BAB"/>
    <w:rsid w:val="00AF24C4"/>
    <w:rsid w:val="00B90089"/>
    <w:rsid w:val="00C33437"/>
    <w:rsid w:val="00C53E45"/>
    <w:rsid w:val="00E060FD"/>
    <w:rsid w:val="00E36300"/>
    <w:rsid w:val="00FB6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1A750"/>
  <w15:chartTrackingRefBased/>
  <w15:docId w15:val="{8D484EFD-91AE-46AB-85B9-8B3CE979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60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E4B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58862">
      <w:bodyDiv w:val="1"/>
      <w:marLeft w:val="0"/>
      <w:marRight w:val="0"/>
      <w:marTop w:val="0"/>
      <w:marBottom w:val="0"/>
      <w:divBdr>
        <w:top w:val="none" w:sz="0" w:space="0" w:color="auto"/>
        <w:left w:val="none" w:sz="0" w:space="0" w:color="auto"/>
        <w:bottom w:val="none" w:sz="0" w:space="0" w:color="auto"/>
        <w:right w:val="none" w:sz="0" w:space="0" w:color="auto"/>
      </w:divBdr>
    </w:div>
    <w:div w:id="23200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1195</Words>
  <Characters>6812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4</cp:revision>
  <dcterms:created xsi:type="dcterms:W3CDTF">2022-03-28T04:03:00Z</dcterms:created>
  <dcterms:modified xsi:type="dcterms:W3CDTF">2022-03-28T04:30:00Z</dcterms:modified>
</cp:coreProperties>
</file>