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19" w:rsidRDefault="008931EB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1EB">
        <w:rPr>
          <w:rFonts w:ascii="Times New Roman" w:hAnsi="Times New Roman" w:cs="Times New Roman"/>
          <w:b/>
          <w:sz w:val="32"/>
          <w:szCs w:val="32"/>
        </w:rPr>
        <w:t>Важность здорового питания для жизни человека</w:t>
      </w:r>
    </w:p>
    <w:p w:rsidR="008931EB" w:rsidRDefault="008931EB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ВОЗ, «здоровье является состоянием полного физического душевного и социального благополучия». Душевное и социальное благополучие влияют на характер и поведение человека. Если сократить логическую цепочку получится всем известное утверждение: «В здоровом теле – здоровый дух».</w:t>
      </w:r>
    </w:p>
    <w:p w:rsidR="008931EB" w:rsidRDefault="008931EB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на здоровье влияют те факторы, которые с этим телом взаимодействуют, а именно: воздух, вода, пища, электромагнитные воздействия, радиация, бактериологическое воздействие. Исключая перегрузки (заражения, войны, эксперименты и др.), массовая доля потребляемой нами пищи и воды значительно превышает все остальные составляющие, это и есть основа нашего питания.</w:t>
      </w:r>
    </w:p>
    <w:p w:rsidR="008931EB" w:rsidRDefault="008931EB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определяет наше поведение в обществе и формирует привычки. Например, регулярное употребление фастфуда приводит не только к набору</w:t>
      </w:r>
      <w:r w:rsidR="00603CB0">
        <w:rPr>
          <w:rFonts w:ascii="Times New Roman" w:hAnsi="Times New Roman" w:cs="Times New Roman"/>
          <w:sz w:val="28"/>
          <w:szCs w:val="28"/>
        </w:rPr>
        <w:t xml:space="preserve"> лишнего веса, но и к ухудшению состояния всего организма. Появляются такие привычки: лень, небрежное отношение к себе, окружающим людям и вещам. Автоматически пропадает стремление добиваться целей, налаживать связи и просто вести активный образ жизни, потому что на него элементарно не хватает сил.</w:t>
      </w:r>
    </w:p>
    <w:p w:rsidR="00CB5561" w:rsidRDefault="00603CB0" w:rsidP="00CB55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противовес этому доказано, что здоровое питание не только преображает человека внешне, но и заставляет функционировать мозг более активно, а это, в свою очередь, оказывает влияние на эмоции, мысли и поступки. Всё это определяет характер человека, а уже исходя из его мыслей и поступков формируется не только он, но и вся его жизнь. Богатая всеми минеральными веществами и аминокислотами еда передаёт сигналы в мозг, заставляя его вырабатывать гормон счастья – эндорфин. Таким образом, выбирая полезную еду, люди становятся счастливее, довольнее и спокойнее.</w:t>
      </w:r>
    </w:p>
    <w:p w:rsidR="00E25721" w:rsidRDefault="00564A12" w:rsidP="00CB55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в организации питания особенно негативно отражаются на детях, что проявляется задержкой их роста, физического и психического их развития, снижением устойчивости организма к различным заболеваниям. </w:t>
      </w:r>
      <w:r>
        <w:rPr>
          <w:rFonts w:ascii="Times New Roman" w:hAnsi="Times New Roman" w:cs="Times New Roman"/>
          <w:sz w:val="28"/>
          <w:szCs w:val="28"/>
        </w:rPr>
        <w:lastRenderedPageBreak/>
        <w:t>Так, избыточное питание способствует развитию таких болезней, как ожирение, атеросклероз, сахарный диабет (ссылки на болезни) и др. Рациональное питание – это и своевременное снабжение организма пищей, содержащей жизненно важные для него питательные вещества в оптимальных количествах, с учётом характера труда человека и его индивидуальных особенностей: возраста, пола, роста, веса и т.п.</w:t>
      </w:r>
    </w:p>
    <w:p w:rsidR="00E25721" w:rsidRDefault="00E25721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жизнедеятельности человеческого организма является постоянный обмен веществами с окружающей средой. Из неё человек получает кислород, воду и пищу. Если пищевые продукты наилучшим образом обеспечивают все физиологические потребности организма, значит характер питания сбалансирован с состоянием организма и внешними условиями. К пищевым веществам, необходимым для обеспечения жизненных процессов, относятся прежде всего белки, жиры, углеводы, минеральные вещества и витамины.</w:t>
      </w:r>
    </w:p>
    <w:p w:rsidR="00E25721" w:rsidRDefault="00E25721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режимом питания понимается кратность приёмов пищи в течение суток, соблюдение определенных интервалов между отдельными её приёмами и распределение суточного рациона по отдельным приёмам. Приём пищи в строго определённое время имеет значение потому, что вырабатывается условный рефлекс в деятельности пищеварительных желез желудка. Пища, попадая в желудок, уже приготовившийся к её перевариванию, значительно лучше усваивается.</w:t>
      </w:r>
    </w:p>
    <w:p w:rsidR="00E25721" w:rsidRDefault="00E25721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человек не ест вовремя</w:t>
      </w:r>
      <w:r w:rsidR="00342245">
        <w:rPr>
          <w:rFonts w:ascii="Times New Roman" w:hAnsi="Times New Roman" w:cs="Times New Roman"/>
          <w:sz w:val="28"/>
          <w:szCs w:val="28"/>
        </w:rPr>
        <w:t>, то выделившийся желудочный сок, находясь в пустом желудке, неблагоприятно влияет на его слизистую оболочку. Нарушение режима питания приводит к нарушению нервной и гормональной регуляции сложных биохимических и физиологических процессов, лежащих в основе пищеварения. А как небрежно мы порой относимся к питанию, принимая пищу поспешно, не прожёвывая как следует, не распределив рацион на соответствующие части в течение дня, не обращая внимания на физиологическую ценность еды.</w:t>
      </w:r>
    </w:p>
    <w:p w:rsidR="00342245" w:rsidRDefault="00342245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Последствия же этого непременно сказываются, пусть иногда не сразу, а спустя какое-то время. В развитии много заболеваний, в том числе и желудочно-кишечных, не последняя роль отводится именно нарушениям режима питания. Особенно вредно много есть на ночь. Переполненный желудок давит на диафрагму, затрудняет нормальную работу сердца. На основании экспериментальных исследований и многолетних наблюдений количества питательных веществ, витаминов и микроэлементов, они не смогут полноценно усваиваться организмом.</w:t>
      </w:r>
    </w:p>
    <w:p w:rsidR="00342245" w:rsidRDefault="00F11C8D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практически большинство болезней начинаются с дефицита психической энергии, который затем перерастает в физиологические проблемы.</w:t>
      </w:r>
    </w:p>
    <w:p w:rsidR="00F11C8D" w:rsidRDefault="00F11C8D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на характер человека могут не только продукты питания. Учёные давно установили взаимосвязь между определёнными болезнями и особенностями характера человека. Её изучает специальная наука под названием психосоматика.</w:t>
      </w:r>
    </w:p>
    <w:p w:rsidR="00F11C8D" w:rsidRDefault="00F11C8D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во время стрессовой ситуации в организме начинают происходить различные реакции: от потливости и рвоты до повышения температуры и давления. Если стрессовые ситуации повторяются, адаптация может нанести вред организму и нарушить работу того или иного органа. Все наши тревоги, волнения, переживания в конечном счёте выльются в заболевание. Вот почему крайне важно беречь свои нервы и не расстраиваться по пустякам.</w:t>
      </w: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1C8D" w:rsidRPr="00A37668" w:rsidRDefault="00F11C8D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668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F11C8D" w:rsidRDefault="00F11C8D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связь между питанием и характером человека? То есть определяет ли характер то, что человек есть (что, как и когда)? Характером определяются многие привычки человека</w:t>
      </w:r>
      <w:r w:rsidR="00A37668">
        <w:rPr>
          <w:rFonts w:ascii="Times New Roman" w:hAnsi="Times New Roman" w:cs="Times New Roman"/>
          <w:sz w:val="28"/>
          <w:szCs w:val="28"/>
        </w:rPr>
        <w:t>, и в питании чаще и ярче всего, в его режиме или безрежимности, в его составе и том, что человек в нём ищет (смысл, удовольствие, инструмент, состояния).</w:t>
      </w:r>
    </w:p>
    <w:p w:rsidR="00A37668" w:rsidRDefault="00A37668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Питанием мы реагируем на жизнь: на стресс, на холод, на изменение физических состояний (беременность, болезнь, старость), а наши реакции напрямую связаны с характером, они следствие его, они формируют его.</w:t>
      </w:r>
    </w:p>
    <w:p w:rsidR="00A37668" w:rsidRDefault="00A37668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силу определённых причин человек не может употреблять в пищу то, что ему хочется в требуемом количестве, внутри будет накапливаться неудовлетворённость. И она будет нарастать, пока человек либо не изменит образ своего мышления, либо не будет получать эту пищу в требуемом количестве.</w:t>
      </w:r>
    </w:p>
    <w:p w:rsidR="00A37668" w:rsidRDefault="00A37668" w:rsidP="00F656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Естественным образом употребление той или иной пищи будет сказываться на поведении человека. Ведь поведение обусловлено химическими процессами в организме, связано с физиологией и деятельностью мозга: благодаря поступающим питательным веществам вырабатывается система импульсов и сигналов, которая уже влияет на работу органов чувств и мышечную систему. Потому, от того, что мы едим, напрямую зависит наше поведение.</w:t>
      </w: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561" w:rsidRDefault="00CB5561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668" w:rsidRDefault="00A37668" w:rsidP="00F656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7668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A37668" w:rsidRDefault="00F6565C" w:rsidP="006655C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Р. И. Питание и здоровье / Р. И. Воробьёв. – М.: Медицина, 2011. – 154 с.</w:t>
      </w:r>
    </w:p>
    <w:p w:rsidR="00F6565C" w:rsidRDefault="00F6565C" w:rsidP="006655C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Гурвич М. М. Вкусная еда вместо лекарств / М. М. Гурвич. – М.: Эксмо, 2010. – 448 с.</w:t>
      </w:r>
    </w:p>
    <w:p w:rsidR="00F6565C" w:rsidRDefault="00F6565C" w:rsidP="006655C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 И. Экология питания: Курс лекций / А. И. Козлов. – М.: МНЭПУ, 2002. – 184 с.</w:t>
      </w:r>
    </w:p>
    <w:p w:rsidR="00F6565C" w:rsidRDefault="00F6565C" w:rsidP="006655C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 Н. Основы рационального питания / Н. Н. Попова. – Воронеж: Воронежский государственный университет инженерных технологий, 2013. – 106 с.</w:t>
      </w:r>
    </w:p>
    <w:p w:rsidR="00F6565C" w:rsidRPr="00F6565C" w:rsidRDefault="00F6565C" w:rsidP="006655C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экология, питание и здоровье / В. А. Лисовский [и др.]. – СПб.: Наука, 2002. – 202 с.</w:t>
      </w:r>
    </w:p>
    <w:sectPr w:rsidR="00F6565C" w:rsidRPr="00F6565C" w:rsidSect="0086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2AC"/>
    <w:multiLevelType w:val="hybridMultilevel"/>
    <w:tmpl w:val="804A287C"/>
    <w:lvl w:ilvl="0" w:tplc="5F8261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FE08CD"/>
    <w:multiLevelType w:val="hybridMultilevel"/>
    <w:tmpl w:val="4DA2AFF8"/>
    <w:lvl w:ilvl="0" w:tplc="2DEE63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2EED"/>
    <w:multiLevelType w:val="hybridMultilevel"/>
    <w:tmpl w:val="E20C94D0"/>
    <w:lvl w:ilvl="0" w:tplc="5C0A5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2F85"/>
    <w:multiLevelType w:val="hybridMultilevel"/>
    <w:tmpl w:val="637E303E"/>
    <w:lvl w:ilvl="0" w:tplc="7E2C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EB"/>
    <w:rsid w:val="000331FD"/>
    <w:rsid w:val="002C506F"/>
    <w:rsid w:val="00342245"/>
    <w:rsid w:val="00564A12"/>
    <w:rsid w:val="00603CB0"/>
    <w:rsid w:val="006655CF"/>
    <w:rsid w:val="00860919"/>
    <w:rsid w:val="008931EB"/>
    <w:rsid w:val="009C6E6C"/>
    <w:rsid w:val="00A37668"/>
    <w:rsid w:val="00C46DBC"/>
    <w:rsid w:val="00CB5561"/>
    <w:rsid w:val="00E25721"/>
    <w:rsid w:val="00F11C8D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66D"/>
  <w15:chartTrackingRefBased/>
  <w15:docId w15:val="{AAB59285-ED4E-420B-8C60-399CCF41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F22E-89FF-4C34-B027-3ECA2968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3</cp:revision>
  <dcterms:created xsi:type="dcterms:W3CDTF">2022-05-16T11:28:00Z</dcterms:created>
  <dcterms:modified xsi:type="dcterms:W3CDTF">2022-05-17T17:34:00Z</dcterms:modified>
</cp:coreProperties>
</file>