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98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Default="00505161" w:rsidP="00B60BDE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sz w:val="20"/>
          <w:szCs w:val="20"/>
        </w:rPr>
      </w:pPr>
      <w:r w:rsidRPr="004D5A82">
        <w:rPr>
          <w:sz w:val="20"/>
          <w:szCs w:val="20"/>
        </w:rPr>
        <w:t xml:space="preserve">МУНИЦИПАЛЬНОЕ АВТОНОМНОЕ ДОШКОЛЬНОЕ </w:t>
      </w:r>
    </w:p>
    <w:p w:rsidR="00B60BDE" w:rsidRDefault="00505161" w:rsidP="00B60BDE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sz w:val="20"/>
          <w:szCs w:val="20"/>
        </w:rPr>
      </w:pPr>
      <w:r w:rsidRPr="004D5A82">
        <w:rPr>
          <w:sz w:val="20"/>
          <w:szCs w:val="20"/>
        </w:rPr>
        <w:t xml:space="preserve">ОБРАЗОВАТЕЛЬНОЕ УЧРЕЖДЕНИЕ </w:t>
      </w:r>
    </w:p>
    <w:p w:rsidR="00505161" w:rsidRPr="00505161" w:rsidRDefault="00505161" w:rsidP="00B60BDE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b/>
          <w:sz w:val="20"/>
          <w:szCs w:val="20"/>
        </w:rPr>
      </w:pPr>
      <w:r w:rsidRPr="004D5A82">
        <w:rPr>
          <w:b/>
          <w:sz w:val="20"/>
          <w:szCs w:val="20"/>
        </w:rPr>
        <w:t>«СИНЕГЛАЗКА»</w:t>
      </w: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161" w:rsidRPr="00B60BDE" w:rsidRDefault="00B60BDE" w:rsidP="00B60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BDE">
        <w:rPr>
          <w:rFonts w:ascii="Times New Roman" w:hAnsi="Times New Roman" w:cs="Times New Roman"/>
          <w:b/>
          <w:sz w:val="36"/>
          <w:szCs w:val="36"/>
        </w:rPr>
        <w:t>Домашняя игротека</w:t>
      </w:r>
    </w:p>
    <w:p w:rsidR="00505161" w:rsidRPr="00B60BDE" w:rsidRDefault="00505161" w:rsidP="00B60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BDE">
        <w:rPr>
          <w:rFonts w:ascii="Times New Roman" w:hAnsi="Times New Roman" w:cs="Times New Roman"/>
          <w:b/>
          <w:sz w:val="36"/>
          <w:szCs w:val="36"/>
        </w:rPr>
        <w:t xml:space="preserve">«Развиваем речь, играя» </w:t>
      </w: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3506011" cy="19762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35" cy="197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161" w:rsidRDefault="00505161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Pr="00505161" w:rsidRDefault="00B60BDE" w:rsidP="00B60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«Развиваем речь, </w:t>
      </w:r>
      <w:r w:rsidRPr="00505161">
        <w:rPr>
          <w:rFonts w:ascii="Times New Roman" w:hAnsi="Times New Roman" w:cs="Times New Roman"/>
          <w:b/>
          <w:sz w:val="28"/>
          <w:szCs w:val="28"/>
        </w:rPr>
        <w:t>играя» (домашняя игротека).</w:t>
      </w:r>
    </w:p>
    <w:p w:rsidR="00B60BDE" w:rsidRPr="00987C0A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05161">
        <w:rPr>
          <w:rFonts w:ascii="Times New Roman" w:hAnsi="Times New Roman" w:cs="Times New Roman"/>
          <w:sz w:val="20"/>
          <w:szCs w:val="20"/>
        </w:rPr>
        <w:t>Очень важно содержание совместной деятельности ребенка и взрослого в ходе их общения. Взрослый выполняет в общении с ребёнком чрезвычайно важные роли развития его самосознания и уверенности в себе: во- первых, выражает свое отношение к окружающему, во — вторых, организует деятельность ребёнка с предметами окружающей обстановки, дает образец правильной речи. Поэтому взрослый играет большую роль в развитии речи и познавательных процессов детей.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ab/>
        <w:t xml:space="preserve">Овладение речью ребёнком находится в тесной взаимосвязи с его умственно-психическим развитием. Расширение круга представлений ребёнка об окружающих предметах и явлениях, знакомя его с художественными произведениями, беседуя с ним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ребёнка -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ребёнком значительно обогащает, оживляет и повышает уровень общения дошкольника. 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ab/>
        <w:t>. Для развития речи лучше использовать то, что дошкольнику интересно. А детям интересно играть. Далее представлены игры, в которые можно играть с детьми всюду: в детском саду, на прогулке, в гостях, дома.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По дороге из детского сада (в детский сад).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«Я заметил»: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«Волшебные очки»: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«Давай искать на кухне слова»: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Какие слова можно вынуть из борща? Винегрета? Кухонного шкафа? Плиты? и пр.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«Угощаю»: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 xml:space="preserve">«Приготовим сок»: </w:t>
      </w:r>
      <w:r w:rsidRPr="00505161">
        <w:rPr>
          <w:rFonts w:ascii="Times New Roman" w:hAnsi="Times New Roman" w:cs="Times New Roman"/>
          <w:sz w:val="20"/>
          <w:szCs w:val="20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«Доскажи словечко»: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Взрослый начинаете фразу, а ребенок заканчивает ее. </w:t>
      </w:r>
      <w:proofErr w:type="gramStart"/>
      <w:r w:rsidRPr="00505161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505161">
        <w:rPr>
          <w:rFonts w:ascii="Times New Roman" w:hAnsi="Times New Roman" w:cs="Times New Roman"/>
          <w:sz w:val="20"/>
          <w:szCs w:val="20"/>
        </w:rPr>
        <w:t>: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Медведь осенью засыпает, а весной…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Пешеходы на красный свет стоят, а на зелёный…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Мокрое бельё развешивают, а сухое…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Вечером солнце заходит, а утром…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«Отгадай, кто это»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Взрослый произносит слова, а ребёнок отгадывает, к какому животному они подходят: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Прыгает, грызёт, прячется? (заяц)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Бодается, мычит, пасётся?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Крадётся, царапается, мяукает?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Шипит, извивается, ползает?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«Отгадай предмет по его частям»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Четыре ножки, спинка, сиденье.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Корень ствол, ветки, листья.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Носик, крышка, ручка, донышко.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- Корень, стебель, листья, лепестки.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«Упрямые слова»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sz w:val="20"/>
          <w:szCs w:val="20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«Исправь ошибку»: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Взрослый читает предложения, а ребёнок исправляет и говорит правильно. 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B60BDE" w:rsidRPr="00505161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161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05161">
        <w:rPr>
          <w:rFonts w:ascii="Times New Roman" w:hAnsi="Times New Roman" w:cs="Times New Roman"/>
          <w:b/>
          <w:sz w:val="20"/>
          <w:szCs w:val="20"/>
        </w:rPr>
        <w:t>Перепутанница</w:t>
      </w:r>
      <w:proofErr w:type="spellEnd"/>
      <w:r w:rsidRPr="00505161">
        <w:rPr>
          <w:rFonts w:ascii="Times New Roman" w:hAnsi="Times New Roman" w:cs="Times New Roman"/>
          <w:b/>
          <w:sz w:val="20"/>
          <w:szCs w:val="20"/>
        </w:rPr>
        <w:t>»:</w:t>
      </w:r>
      <w:r w:rsidRPr="00505161">
        <w:rPr>
          <w:rFonts w:ascii="Times New Roman" w:hAnsi="Times New Roman" w:cs="Times New Roman"/>
          <w:sz w:val="20"/>
          <w:szCs w:val="20"/>
        </w:rPr>
        <w:t xml:space="preserve"> 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 w:rsidRPr="00505161">
        <w:rPr>
          <w:rFonts w:ascii="Times New Roman" w:hAnsi="Times New Roman" w:cs="Times New Roman"/>
          <w:sz w:val="20"/>
          <w:szCs w:val="20"/>
        </w:rPr>
        <w:t>ло</w:t>
      </w:r>
      <w:proofErr w:type="spellEnd"/>
      <w:r w:rsidRPr="00505161">
        <w:rPr>
          <w:rFonts w:ascii="Times New Roman" w:hAnsi="Times New Roman" w:cs="Times New Roman"/>
          <w:sz w:val="20"/>
          <w:szCs w:val="20"/>
        </w:rPr>
        <w:t>-во-</w:t>
      </w:r>
      <w:proofErr w:type="spellStart"/>
      <w:r w:rsidRPr="00505161">
        <w:rPr>
          <w:rFonts w:ascii="Times New Roman" w:hAnsi="Times New Roman" w:cs="Times New Roman"/>
          <w:sz w:val="20"/>
          <w:szCs w:val="20"/>
        </w:rPr>
        <w:t>сы</w:t>
      </w:r>
      <w:proofErr w:type="spellEnd"/>
      <w:r w:rsidRPr="00505161">
        <w:rPr>
          <w:rFonts w:ascii="Times New Roman" w:hAnsi="Times New Roman" w:cs="Times New Roman"/>
          <w:sz w:val="20"/>
          <w:szCs w:val="20"/>
        </w:rPr>
        <w:t xml:space="preserve"> (волосы), </w:t>
      </w:r>
      <w:proofErr w:type="spellStart"/>
      <w:r w:rsidRPr="00505161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Pr="00505161">
        <w:rPr>
          <w:rFonts w:ascii="Times New Roman" w:hAnsi="Times New Roman" w:cs="Times New Roman"/>
          <w:sz w:val="20"/>
          <w:szCs w:val="20"/>
        </w:rPr>
        <w:t xml:space="preserve">-ко-со (колесо), </w:t>
      </w:r>
      <w:proofErr w:type="spellStart"/>
      <w:r w:rsidRPr="00505161">
        <w:rPr>
          <w:rFonts w:ascii="Times New Roman" w:hAnsi="Times New Roman" w:cs="Times New Roman"/>
          <w:sz w:val="20"/>
          <w:szCs w:val="20"/>
        </w:rPr>
        <w:t>по-са-ги</w:t>
      </w:r>
      <w:proofErr w:type="spellEnd"/>
      <w:r w:rsidRPr="00505161">
        <w:rPr>
          <w:rFonts w:ascii="Times New Roman" w:hAnsi="Times New Roman" w:cs="Times New Roman"/>
          <w:sz w:val="20"/>
          <w:szCs w:val="20"/>
        </w:rPr>
        <w:t xml:space="preserve"> (сапоги) и пр.)»</w:t>
      </w:r>
    </w:p>
    <w:p w:rsidR="00B60BDE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Default="00B60BDE" w:rsidP="00B6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BDE" w:rsidRPr="00813D15" w:rsidRDefault="00B60BDE" w:rsidP="00505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60BDE" w:rsidRPr="00813D15" w:rsidSect="00987C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7C0A"/>
    <w:rsid w:val="00250F19"/>
    <w:rsid w:val="00505161"/>
    <w:rsid w:val="00813D15"/>
    <w:rsid w:val="00987C0A"/>
    <w:rsid w:val="00B60BDE"/>
    <w:rsid w:val="00C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CA23-DB88-40BB-AC64-D0FD119C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 Windows</cp:lastModifiedBy>
  <cp:revision>6</cp:revision>
  <cp:lastPrinted>2018-10-14T11:35:00Z</cp:lastPrinted>
  <dcterms:created xsi:type="dcterms:W3CDTF">2018-10-14T10:54:00Z</dcterms:created>
  <dcterms:modified xsi:type="dcterms:W3CDTF">2022-09-21T03:41:00Z</dcterms:modified>
</cp:coreProperties>
</file>